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5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97041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Pr="0097041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97041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proofErr w:type="spellEnd"/>
      <w:r w:rsidRPr="009704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</w:t>
      </w:r>
      <w:r w:rsidRPr="0097041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йменування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закладу вищої освіти)</w:t>
      </w:r>
      <w:r w:rsidRPr="009704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970415" w:rsidRPr="007416C9">
        <w:rPr>
          <w:rFonts w:ascii="Times New Roman" w:hAnsi="Times New Roman" w:cs="Times New Roman"/>
          <w:b/>
          <w:sz w:val="28"/>
          <w:szCs w:val="28"/>
        </w:rPr>
        <w:t>Факультет історії політології та міжнародних відносин</w:t>
      </w:r>
      <w:r w:rsidRPr="009704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9704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970415" w:rsidRPr="00F97748">
        <w:rPr>
          <w:rFonts w:ascii="Times New Roman" w:hAnsi="Times New Roman" w:cs="Times New Roman"/>
          <w:b/>
          <w:sz w:val="28"/>
          <w:szCs w:val="28"/>
          <w:u w:val="single"/>
        </w:rPr>
        <w:t>Кафедра сучасних іноземних мов та перекладу</w:t>
      </w:r>
      <w:r w:rsidRPr="00F97748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9704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AD6075" w:rsidRDefault="00AD6075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F97748" w:rsidRPr="00F9774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Практикум перекладу (англійська мова)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F9774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(обов’язкова)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357D08" w:rsidRDefault="00AD6075" w:rsidP="00AD607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3D760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Освітньо-професійна програма </w:t>
      </w:r>
      <w:r w:rsidR="008D235E" w:rsidRPr="003D760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«Міжнародні відносини»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3D760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6"/>
          <w:szCs w:val="26"/>
        </w:rPr>
        <w:t>Спеціальність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8D235E" w:rsidRPr="00D174A2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  <w:u w:val="single"/>
        </w:rPr>
        <w:t xml:space="preserve">291 </w:t>
      </w:r>
      <w:r w:rsidR="008D235E" w:rsidRPr="00D174A2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Міжнародні відносини, суспільні комунікації та регіональні студії</w:t>
      </w:r>
      <w:r w:rsidRPr="008D235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8D235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Галузь знань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CB6044"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B6044"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B6044"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8D235E" w:rsidRPr="00D174A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29 Міжнародні відносини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Рівень вищої освіти </w:t>
      </w:r>
      <w:r w:rsidR="00CB6044"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B6044"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B6044" w:rsidRPr="00D174A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другий (магістерський)</w:t>
      </w:r>
      <w:r w:rsidRPr="00CB604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перший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бакалаврський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/другий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магістерський)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/третій (</w:t>
      </w:r>
      <w:proofErr w:type="spellStart"/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освітньо-науковий</w:t>
      </w:r>
      <w:proofErr w:type="spellEnd"/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CB6044" w:rsidRPr="00D174A2">
        <w:rPr>
          <w:rFonts w:ascii="Times New Roman" w:hAnsi="Times New Roman" w:cs="Times New Roman"/>
          <w:sz w:val="28"/>
          <w:szCs w:val="28"/>
          <w:u w:val="single"/>
        </w:rPr>
        <w:t>Факультет історії політології та міжнародних відносин</w:t>
      </w:r>
      <w:r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Мова навчання </w:t>
      </w:r>
      <w:r w:rsidR="00CB6044"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B6044" w:rsidRPr="00D174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CB6044" w:rsidRPr="00D174A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українська та англійська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D57CAF" w:rsidRPr="00D174A2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Розробники:</w:t>
      </w:r>
      <w:r w:rsidR="00426079"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proofErr w:type="spellStart"/>
      <w:r w:rsidR="00426079"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к.ф.н</w:t>
      </w:r>
      <w:proofErr w:type="spellEnd"/>
      <w:r w:rsidR="00426079"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., доцент </w:t>
      </w:r>
      <w:proofErr w:type="spellStart"/>
      <w:r w:rsidR="00426079"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Куделько</w:t>
      </w:r>
      <w:proofErr w:type="spellEnd"/>
      <w:r w:rsidR="00426079"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Зоя Борисівна</w:t>
      </w:r>
      <w:r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</w:t>
      </w:r>
      <w:proofErr w:type="spellEnd"/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викладача (</w:t>
      </w:r>
      <w:proofErr w:type="spellStart"/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-ів</w:t>
      </w:r>
      <w:proofErr w:type="spellEnd"/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6" w:history="1">
        <w:r w:rsidR="00D57CAF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http://forlang.chnu.edu.ua/?page_id=13</w:t>
        </w:r>
      </w:hyperlink>
    </w:p>
    <w:p w:rsidR="00B61839" w:rsidRPr="00D174A2" w:rsidRDefault="00105634" w:rsidP="00D57CAF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Контактний тел.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F5295D"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D57CAF" w:rsidRPr="00D174A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+380501078817</w:t>
      </w:r>
      <w:r w:rsidRPr="00D174A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F5295D"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7" w:history="1"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  <w:lang w:val="en-US"/>
          </w:rPr>
          <w:t>z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.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  <w:lang w:val="en-US"/>
          </w:rPr>
          <w:t>kudelko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@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  <w:lang w:val="en-US"/>
          </w:rPr>
          <w:t>chnu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.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  <w:lang w:val="en-US"/>
          </w:rPr>
          <w:t>edu</w:t>
        </w:r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.</w:t>
        </w:r>
        <w:proofErr w:type="spellStart"/>
        <w:r w:rsidR="00B61839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  <w:lang w:val="en-US"/>
          </w:rPr>
          <w:t>ua</w:t>
        </w:r>
        <w:proofErr w:type="spellEnd"/>
      </w:hyperlink>
    </w:p>
    <w:p w:rsidR="00B70A87" w:rsidRPr="00D174A2" w:rsidRDefault="00105634" w:rsidP="00D57CAF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Сторінка курсу в 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Moodle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8" w:history="1">
        <w:r w:rsidR="00B70A87" w:rsidRPr="00D174A2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https://moodle.chnu.edu.ua/course/view.php?id=394</w:t>
        </w:r>
      </w:hyperlink>
    </w:p>
    <w:p w:rsidR="00D90721" w:rsidRPr="00D90721" w:rsidRDefault="00105634" w:rsidP="00D9072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r w:rsidRPr="00D174A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D90721" w:rsidRPr="00D90721" w:rsidRDefault="00D90721" w:rsidP="00B70A87">
      <w:pPr>
        <w:spacing w:after="0" w:line="240" w:lineRule="auto"/>
        <w:ind w:left="156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0A87" w:rsidRPr="0083222E" w:rsidRDefault="00B70A87" w:rsidP="00B70A8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i/>
          <w:sz w:val="28"/>
          <w:szCs w:val="28"/>
        </w:rPr>
        <w:t>Очні консультації:</w:t>
      </w:r>
      <w:r w:rsidRPr="0083222E">
        <w:rPr>
          <w:rFonts w:ascii="Times New Roman" w:hAnsi="Times New Roman" w:cs="Times New Roman"/>
          <w:sz w:val="28"/>
          <w:szCs w:val="28"/>
        </w:rPr>
        <w:t xml:space="preserve"> за попередньою домовленістю       </w:t>
      </w:r>
    </w:p>
    <w:p w:rsidR="00B70A87" w:rsidRPr="0083222E" w:rsidRDefault="00D90721" w:rsidP="00B70A8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</w:t>
      </w:r>
      <w:r w:rsidR="00B70A87" w:rsidRPr="0083222E">
        <w:rPr>
          <w:rFonts w:ascii="Times New Roman" w:hAnsi="Times New Roman" w:cs="Times New Roman"/>
          <w:sz w:val="28"/>
          <w:szCs w:val="28"/>
        </w:rPr>
        <w:t xml:space="preserve"> з 14.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0A87" w:rsidRPr="0083222E">
        <w:rPr>
          <w:rFonts w:ascii="Times New Roman" w:hAnsi="Times New Roman" w:cs="Times New Roman"/>
          <w:sz w:val="28"/>
          <w:szCs w:val="28"/>
        </w:rPr>
        <w:t>0 до 15.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0A87" w:rsidRPr="0083222E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B70A87" w:rsidRPr="0083222E" w:rsidRDefault="00B70A87" w:rsidP="00B70A8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83222E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83222E">
        <w:rPr>
          <w:rFonts w:ascii="Times New Roman" w:hAnsi="Times New Roman" w:cs="Times New Roman"/>
          <w:i/>
          <w:sz w:val="28"/>
          <w:szCs w:val="28"/>
        </w:rPr>
        <w:t xml:space="preserve"> консультації</w:t>
      </w:r>
      <w:r w:rsidRPr="0083222E">
        <w:rPr>
          <w:rFonts w:ascii="Times New Roman" w:hAnsi="Times New Roman" w:cs="Times New Roman"/>
          <w:sz w:val="28"/>
          <w:szCs w:val="28"/>
        </w:rPr>
        <w:t xml:space="preserve">: за попередньою домовленістю  </w:t>
      </w:r>
    </w:p>
    <w:p w:rsidR="00F77798" w:rsidRDefault="00B70A87" w:rsidP="00D90721">
      <w:pPr>
        <w:spacing w:after="0" w:line="240" w:lineRule="auto"/>
        <w:ind w:left="852" w:firstLine="708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proofErr w:type="gramStart"/>
      <w:r w:rsidRPr="0083222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3222E">
        <w:rPr>
          <w:rFonts w:ascii="Times New Roman" w:hAnsi="Times New Roman" w:cs="Times New Roman"/>
          <w:sz w:val="28"/>
          <w:szCs w:val="28"/>
        </w:rPr>
        <w:t xml:space="preserve"> (+380</w:t>
      </w:r>
      <w:r w:rsidR="00D90721">
        <w:rPr>
          <w:rFonts w:ascii="Times New Roman" w:hAnsi="Times New Roman" w:cs="Times New Roman"/>
          <w:sz w:val="28"/>
          <w:szCs w:val="28"/>
        </w:rPr>
        <w:t>501078817</w:t>
      </w:r>
      <w:r w:rsidRPr="0083222E">
        <w:rPr>
          <w:rFonts w:ascii="Times New Roman" w:hAnsi="Times New Roman" w:cs="Times New Roman"/>
          <w:sz w:val="28"/>
          <w:szCs w:val="28"/>
        </w:rPr>
        <w:t>) в робочі дні з 1</w:t>
      </w:r>
      <w:r w:rsidR="00D90721">
        <w:rPr>
          <w:rFonts w:ascii="Times New Roman" w:hAnsi="Times New Roman" w:cs="Times New Roman"/>
          <w:sz w:val="28"/>
          <w:szCs w:val="28"/>
        </w:rPr>
        <w:t>4</w:t>
      </w:r>
      <w:r w:rsidRPr="0083222E">
        <w:rPr>
          <w:rFonts w:ascii="Times New Roman" w:hAnsi="Times New Roman" w:cs="Times New Roman"/>
          <w:sz w:val="28"/>
          <w:szCs w:val="28"/>
        </w:rPr>
        <w:t>.00 до 17.00</w:t>
      </w:r>
      <w:r w:rsidR="00105634"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.</w:t>
      </w:r>
      <w:proofErr w:type="gramEnd"/>
    </w:p>
    <w:p w:rsidR="00F77798" w:rsidRDefault="00F77798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35185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762197" w:rsidRDefault="00F77798" w:rsidP="00BF2B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</w:pPr>
      <w:proofErr w:type="spellStart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lastRenderedPageBreak/>
        <w:t>Анотація</w:t>
      </w:r>
      <w:proofErr w:type="spellEnd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дисципліни</w:t>
      </w:r>
      <w:proofErr w:type="spellEnd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(</w:t>
      </w:r>
      <w:proofErr w:type="spellStart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призначення</w:t>
      </w:r>
      <w:proofErr w:type="spellEnd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навчальної</w:t>
      </w:r>
      <w:proofErr w:type="spellEnd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дисципліни</w:t>
      </w:r>
      <w:proofErr w:type="spellEnd"/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).</w:t>
      </w:r>
    </w:p>
    <w:p w:rsidR="00BF2B59" w:rsidRPr="00762197" w:rsidRDefault="00BF2B59" w:rsidP="00BF2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621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Поглиблення міжнародної інтеграції в умовах глобального інформаційного простору і необхідність комплексної та різнобічної модернізації країни вимагає від сучасного випускника вищої школи активного володіння іноземною мовою.</w:t>
      </w:r>
      <w:r w:rsidR="0004685C" w:rsidRPr="00762197">
        <w:rPr>
          <w:rFonts w:ascii="Times New Roman" w:hAnsi="Times New Roman" w:cs="Times New Roman"/>
          <w:sz w:val="28"/>
          <w:szCs w:val="28"/>
        </w:rPr>
        <w:t xml:space="preserve"> Знання фахової англійської мови в сучасному суспільстві є життєво необхідною вимогою для становлення й кар’єрного зростання фахівця з міжнародн</w:t>
      </w:r>
      <w:r w:rsidR="00306990" w:rsidRPr="00762197">
        <w:rPr>
          <w:rFonts w:ascii="Times New Roman" w:hAnsi="Times New Roman" w:cs="Times New Roman"/>
          <w:sz w:val="28"/>
          <w:szCs w:val="28"/>
        </w:rPr>
        <w:t>их</w:t>
      </w:r>
      <w:r w:rsidR="0004685C" w:rsidRPr="00762197">
        <w:rPr>
          <w:rFonts w:ascii="Times New Roman" w:hAnsi="Times New Roman" w:cs="Times New Roman"/>
          <w:sz w:val="28"/>
          <w:szCs w:val="28"/>
        </w:rPr>
        <w:t xml:space="preserve"> </w:t>
      </w:r>
      <w:r w:rsidR="00306990" w:rsidRPr="00762197">
        <w:rPr>
          <w:rFonts w:ascii="Times New Roman" w:hAnsi="Times New Roman" w:cs="Times New Roman"/>
          <w:sz w:val="28"/>
          <w:szCs w:val="28"/>
        </w:rPr>
        <w:t>відносин</w:t>
      </w:r>
      <w:r w:rsidR="0004685C" w:rsidRPr="00762197">
        <w:rPr>
          <w:rFonts w:ascii="Times New Roman" w:hAnsi="Times New Roman" w:cs="Times New Roman"/>
          <w:sz w:val="28"/>
          <w:szCs w:val="28"/>
        </w:rPr>
        <w:t>, дієвим ресурсом для прийняття рішень у будь-якій сфері життя, розвитку критичного мислення. Саме тому володіння фаховою англійською мовою є беззаперечною потребою і вагомим чинником для пошуку, опрацювання та аналізу інформації з різних джерел, містком між культурами різних народів, робить можливим обмін духовними та моральними цінностями, а також сприяє розвитку економічних, політичних та культурних відносин між державами. Здатність спілкуватися фаховою англійською мовою сприяє конкурентоздатності випускника на ринку праці, є необхідною умовою для здійснення іншомовної комунікації у подальшій професійній діяльності, участі у міжнародних проектах та налагодженні міжнародної співпраці. Все це зумовлює актуальність вивчення дисципліни «</w:t>
      </w:r>
      <w:r w:rsidR="00306990" w:rsidRPr="00762197">
        <w:rPr>
          <w:rFonts w:ascii="Times New Roman" w:hAnsi="Times New Roman" w:cs="Times New Roman"/>
          <w:sz w:val="28"/>
          <w:szCs w:val="28"/>
        </w:rPr>
        <w:t>Практикум перекладу</w:t>
      </w:r>
      <w:r w:rsidR="0004685C" w:rsidRPr="00762197">
        <w:rPr>
          <w:rFonts w:ascii="Times New Roman" w:hAnsi="Times New Roman" w:cs="Times New Roman"/>
          <w:sz w:val="28"/>
          <w:szCs w:val="28"/>
        </w:rPr>
        <w:t xml:space="preserve"> (англійська)».</w:t>
      </w:r>
      <w:r w:rsidR="0004685C" w:rsidRPr="00762197">
        <w:rPr>
          <w:rFonts w:ascii="Verdana" w:hAnsi="Verdana"/>
          <w:color w:val="666666"/>
          <w:sz w:val="28"/>
          <w:szCs w:val="28"/>
          <w:shd w:val="clear" w:color="auto" w:fill="FAFAFA"/>
        </w:rPr>
        <w:t xml:space="preserve"> </w:t>
      </w:r>
      <w:r w:rsidR="0004685C" w:rsidRPr="00762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Курс має велике значення, оскільки знання фахової іноземної мови є невід’ємною характеристикою формування висококласного експерта у галузі </w:t>
      </w:r>
      <w:r w:rsidR="00306990" w:rsidRPr="00762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міжнародних відносин</w:t>
      </w:r>
      <w:r w:rsidR="0004685C" w:rsidRPr="00762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майбутнього фахівця європейської країни.</w:t>
      </w:r>
    </w:p>
    <w:p w:rsidR="008B33D8" w:rsidRPr="00762197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6219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 Мета навчальної дисципліни:</w:t>
      </w:r>
      <w:r w:rsidRPr="0076219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8B33D8" w:rsidRDefault="008B33D8" w:rsidP="008B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97">
        <w:rPr>
          <w:rFonts w:ascii="Times New Roman" w:hAnsi="Times New Roman" w:cs="Times New Roman"/>
          <w:sz w:val="28"/>
          <w:szCs w:val="28"/>
        </w:rPr>
        <w:t>Мета курсу «Практикум перекладу» полягає у розвитку усіх видів мовної та мовленнєвої діяльності на основі засвоєної лексичної та граматичної бази, а також збагачення словникового запасу та зміцнення навичок усного та письмового перекладу на базі вивчення суспільно-політичних матеріалів; розвитку уміння студентів читати та реферувати англомовну фахову літературу; вести бесіду-дискусію з питань їх професійних інтересів; інтересу до вивчення культури англомовних країн.</w:t>
      </w:r>
    </w:p>
    <w:p w:rsidR="00762197" w:rsidRPr="0083222E" w:rsidRDefault="00762197" w:rsidP="00762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Завдання </w:t>
      </w:r>
    </w:p>
    <w:p w:rsidR="003D760E" w:rsidRPr="00376B9D" w:rsidRDefault="003D760E" w:rsidP="003D76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9D">
        <w:rPr>
          <w:rFonts w:ascii="Times New Roman" w:hAnsi="Times New Roman" w:cs="Times New Roman"/>
          <w:sz w:val="28"/>
          <w:szCs w:val="28"/>
        </w:rPr>
        <w:t>вивчення тематичних одиниць та можливості їх сполучуваності в англійській мові;</w:t>
      </w:r>
    </w:p>
    <w:p w:rsidR="003D760E" w:rsidRPr="00376B9D" w:rsidRDefault="003D760E" w:rsidP="003D76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9D">
        <w:rPr>
          <w:rFonts w:ascii="Times New Roman" w:hAnsi="Times New Roman" w:cs="Times New Roman"/>
          <w:sz w:val="28"/>
          <w:szCs w:val="28"/>
        </w:rPr>
        <w:t>ознайомлення з реаліями англомовних країн, порівняння соціокультурних відмінностей, засвоєння ключових відмінностей;</w:t>
      </w:r>
    </w:p>
    <w:p w:rsidR="003D760E" w:rsidRPr="00376B9D" w:rsidRDefault="003D760E" w:rsidP="003D76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9D">
        <w:rPr>
          <w:rFonts w:ascii="Times New Roman" w:hAnsi="Times New Roman" w:cs="Times New Roman"/>
          <w:sz w:val="28"/>
          <w:szCs w:val="28"/>
        </w:rPr>
        <w:t>подолання мовного бар’єру у спілкуванні іноземною мовою;</w:t>
      </w:r>
    </w:p>
    <w:p w:rsidR="003D760E" w:rsidRDefault="003D760E" w:rsidP="003D76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9D">
        <w:rPr>
          <w:rFonts w:ascii="Times New Roman" w:hAnsi="Times New Roman" w:cs="Times New Roman"/>
          <w:sz w:val="28"/>
          <w:szCs w:val="28"/>
        </w:rPr>
        <w:t>здобуття практичних навичок розуміння та перекладу іншомовного тексту за відсутності допоміжних засобів.</w:t>
      </w:r>
    </w:p>
    <w:p w:rsidR="00387D97" w:rsidRPr="00F80084" w:rsidRDefault="00F77798" w:rsidP="00F800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proofErr w:type="spellStart"/>
      <w:r w:rsidRPr="00F8008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Пререквізити</w:t>
      </w:r>
      <w:proofErr w:type="spellEnd"/>
      <w:r w:rsidRPr="00F8008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D252AD" w:rsidRPr="00762197" w:rsidRDefault="00387D97" w:rsidP="00D252AD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762197">
        <w:rPr>
          <w:color w:val="000000" w:themeColor="text1"/>
          <w:kern w:val="24"/>
          <w:sz w:val="28"/>
          <w:szCs w:val="28"/>
          <w:lang w:val="uk-UA"/>
        </w:rPr>
        <w:t>Пререквізитами</w:t>
      </w:r>
      <w:proofErr w:type="spellEnd"/>
      <w:r w:rsidRPr="00762197">
        <w:rPr>
          <w:color w:val="000000" w:themeColor="text1"/>
          <w:kern w:val="24"/>
          <w:sz w:val="28"/>
          <w:szCs w:val="28"/>
          <w:lang w:val="uk-UA"/>
        </w:rPr>
        <w:t xml:space="preserve"> дисципліни «Практикум перекладу» є дисциплін</w:t>
      </w:r>
      <w:r w:rsidR="00D132DC" w:rsidRPr="00762197">
        <w:rPr>
          <w:color w:val="000000" w:themeColor="text1"/>
          <w:kern w:val="24"/>
          <w:sz w:val="28"/>
          <w:szCs w:val="28"/>
          <w:lang w:val="uk-UA"/>
        </w:rPr>
        <w:t>и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 xml:space="preserve"> «Іноземна мова (фахова)»</w:t>
      </w:r>
      <w:r w:rsidR="00D252AD" w:rsidRPr="00762197">
        <w:rPr>
          <w:color w:val="000000" w:themeColor="text1"/>
          <w:kern w:val="24"/>
          <w:sz w:val="28"/>
          <w:szCs w:val="28"/>
          <w:lang w:val="uk-UA"/>
        </w:rPr>
        <w:t>,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 xml:space="preserve"> «Іноземна </w:t>
      </w:r>
      <w:r w:rsidR="00637017" w:rsidRPr="00762197">
        <w:rPr>
          <w:color w:val="000000" w:themeColor="text1"/>
          <w:kern w:val="24"/>
          <w:sz w:val="28"/>
          <w:szCs w:val="28"/>
          <w:lang w:val="uk-UA"/>
        </w:rPr>
        <w:t>мова спеціальності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>»</w:t>
      </w:r>
      <w:r w:rsidR="00D132DC" w:rsidRPr="00762197"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r w:rsidR="00D252AD" w:rsidRPr="00762197">
        <w:rPr>
          <w:color w:val="000000" w:themeColor="text1"/>
          <w:kern w:val="24"/>
          <w:sz w:val="28"/>
          <w:szCs w:val="28"/>
          <w:lang w:val="uk-UA"/>
        </w:rPr>
        <w:t xml:space="preserve">та «Теорія та практика перекладу». 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>Прийом і зарахування на пер</w:t>
      </w:r>
      <w:r w:rsidR="00D132DC" w:rsidRPr="00762197">
        <w:rPr>
          <w:color w:val="000000" w:themeColor="text1"/>
          <w:kern w:val="24"/>
          <w:sz w:val="28"/>
          <w:szCs w:val="28"/>
          <w:lang w:val="uk-UA"/>
        </w:rPr>
        <w:t>ш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 xml:space="preserve">ий курс магістратури </w:t>
      </w:r>
      <w:r w:rsidR="00D132DC" w:rsidRPr="00762197">
        <w:rPr>
          <w:color w:val="000000" w:themeColor="text1"/>
          <w:kern w:val="24"/>
          <w:sz w:val="28"/>
          <w:szCs w:val="28"/>
          <w:lang w:val="uk-UA"/>
        </w:rPr>
        <w:t>здійсн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>ю</w:t>
      </w:r>
      <w:r w:rsidR="00D132DC" w:rsidRPr="00762197">
        <w:rPr>
          <w:color w:val="000000" w:themeColor="text1"/>
          <w:kern w:val="24"/>
          <w:sz w:val="28"/>
          <w:szCs w:val="28"/>
          <w:lang w:val="uk-UA"/>
        </w:rPr>
        <w:t>є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 xml:space="preserve">ться на підставі </w:t>
      </w:r>
      <w:r w:rsidR="00D132DC" w:rsidRPr="00762197">
        <w:rPr>
          <w:color w:val="000000" w:themeColor="text1"/>
          <w:kern w:val="24"/>
          <w:sz w:val="28"/>
          <w:szCs w:val="28"/>
          <w:lang w:val="uk-UA"/>
        </w:rPr>
        <w:t xml:space="preserve">результатів зовнішнього незалежного тестування </w:t>
      </w:r>
      <w:r w:rsidRPr="00762197">
        <w:rPr>
          <w:color w:val="000000" w:themeColor="text1"/>
          <w:kern w:val="24"/>
          <w:sz w:val="28"/>
          <w:szCs w:val="28"/>
          <w:lang w:val="uk-UA"/>
        </w:rPr>
        <w:t xml:space="preserve">з іноземної мови. </w:t>
      </w:r>
      <w:r w:rsidR="00D252AD" w:rsidRPr="00762197">
        <w:rPr>
          <w:sz w:val="28"/>
          <w:szCs w:val="28"/>
          <w:lang w:val="uk-UA"/>
        </w:rPr>
        <w:t xml:space="preserve">Викладання дисципліни «Практикум перекладу» передбачає систематизацію знань студентів, отриманих під час вивчення дисциплін, вказаних вище, покликане </w:t>
      </w:r>
      <w:r w:rsidR="00D252AD" w:rsidRPr="00762197">
        <w:rPr>
          <w:color w:val="000000"/>
          <w:sz w:val="28"/>
          <w:szCs w:val="28"/>
          <w:lang w:val="uk-UA"/>
        </w:rPr>
        <w:t xml:space="preserve">допомогти студентам сформувати загальні компетенції з метою розвитку їх особистої мотивації та </w:t>
      </w:r>
      <w:r w:rsidR="00D252AD" w:rsidRPr="00762197">
        <w:rPr>
          <w:sz w:val="28"/>
          <w:szCs w:val="28"/>
          <w:lang w:val="uk-UA"/>
        </w:rPr>
        <w:t>англомовну компетентність у професійній сфері в усній та письмовій формах.</w:t>
      </w:r>
    </w:p>
    <w:p w:rsidR="003D760E" w:rsidRPr="003D760E" w:rsidRDefault="00F80084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4</w:t>
      </w:r>
      <w:r w:rsidR="003D760E" w:rsidRPr="003D76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F77798" w:rsidRPr="003D76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Результати навчання</w:t>
      </w:r>
      <w:r w:rsidR="00F77798" w:rsidRPr="003D760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3D760E" w:rsidRPr="00376B9D" w:rsidRDefault="003D760E" w:rsidP="003D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B9D">
        <w:rPr>
          <w:color w:val="000000"/>
          <w:sz w:val="28"/>
          <w:szCs w:val="28"/>
        </w:rPr>
        <w:lastRenderedPageBreak/>
        <w:t>В результаті вивчення даного курсу студент повинен:</w:t>
      </w:r>
    </w:p>
    <w:p w:rsidR="003D760E" w:rsidRPr="00376B9D" w:rsidRDefault="003D760E" w:rsidP="003D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знати (англійською мовою)</w:t>
      </w:r>
      <w:r w:rsidRPr="00376B9D">
        <w:rPr>
          <w:color w:val="000000"/>
          <w:sz w:val="28"/>
          <w:szCs w:val="28"/>
        </w:rPr>
        <w:t>:</w:t>
      </w:r>
    </w:p>
    <w:p w:rsidR="003D760E" w:rsidRPr="00AB2F39" w:rsidRDefault="003D760E" w:rsidP="003D760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особливості сучасного глобального суспільства, зовнішньої торгівлі, економічної інтеграції, </w:t>
      </w:r>
    </w:p>
    <w:p w:rsidR="003D760E" w:rsidRPr="00AB2F39" w:rsidRDefault="003D760E" w:rsidP="003D760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питання війни і миру, сучасного тероризму, питання міжнародного права, тенденції зовнішньої політики і дипломатії; </w:t>
      </w:r>
    </w:p>
    <w:p w:rsidR="003D760E" w:rsidRPr="00AB2F39" w:rsidRDefault="003D760E" w:rsidP="003D760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F39">
        <w:rPr>
          <w:rFonts w:ascii="Times New Roman" w:hAnsi="Times New Roman" w:cs="Times New Roman"/>
          <w:bCs/>
          <w:sz w:val="28"/>
          <w:szCs w:val="28"/>
        </w:rPr>
        <w:t xml:space="preserve">міжнародні організації, їх співпрацю з Україною, </w:t>
      </w:r>
    </w:p>
    <w:p w:rsidR="003D760E" w:rsidRPr="00AB2F39" w:rsidRDefault="003D760E" w:rsidP="003D760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bCs/>
          <w:sz w:val="28"/>
          <w:szCs w:val="28"/>
        </w:rPr>
        <w:t>глобальні виклики сьогодення.</w:t>
      </w:r>
    </w:p>
    <w:p w:rsidR="003D760E" w:rsidRDefault="003D760E" w:rsidP="003D76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D760E" w:rsidRPr="00376B9D" w:rsidRDefault="003D760E" w:rsidP="003D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B9D">
        <w:rPr>
          <w:b/>
          <w:bCs/>
          <w:color w:val="000000"/>
          <w:sz w:val="28"/>
          <w:szCs w:val="28"/>
        </w:rPr>
        <w:t>вміти:</w:t>
      </w:r>
    </w:p>
    <w:p w:rsidR="003D760E" w:rsidRDefault="003D760E" w:rsidP="003D760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застосовувати на практиці основні положення теорії перекладу, способи та засоби перекладу, а також лексичні та граматичні проблеми перекладу; </w:t>
      </w:r>
    </w:p>
    <w:p w:rsidR="003D760E" w:rsidRPr="00AB2F39" w:rsidRDefault="003D760E" w:rsidP="003D760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використовувати на практиці перекладацькі прийоми за умов усного послідовного та синхронного перекладу; </w:t>
      </w:r>
    </w:p>
    <w:p w:rsidR="003D760E" w:rsidRDefault="003D760E" w:rsidP="003D760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перекладати з англійської мови на рідну та навпаки у письмовій формі; </w:t>
      </w:r>
    </w:p>
    <w:p w:rsidR="003D760E" w:rsidRDefault="003D760E" w:rsidP="003D760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перекладати тексти за фахом за умов усного та письмового перекладу; </w:t>
      </w:r>
    </w:p>
    <w:p w:rsidR="00F77798" w:rsidRDefault="003D760E" w:rsidP="003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вибирати перекладацьку стратегію згідно з видом перекладу</w:t>
      </w:r>
    </w:p>
    <w:p w:rsidR="006463A1" w:rsidRDefault="006463A1" w:rsidP="003D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0E" w:rsidRDefault="003D760E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463A1" w:rsidRPr="00F80084" w:rsidRDefault="00E17335" w:rsidP="00F80084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F8008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Опис навчальної дисципліни</w:t>
      </w:r>
    </w:p>
    <w:p w:rsidR="006463A1" w:rsidRPr="006463A1" w:rsidRDefault="006463A1" w:rsidP="006463A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62197">
        <w:rPr>
          <w:rFonts w:ascii="Times New Roman" w:hAnsi="Times New Roman" w:cs="Times New Roman"/>
          <w:sz w:val="28"/>
          <w:szCs w:val="28"/>
        </w:rPr>
        <w:t>Практикум перекладу (англійська)</w:t>
      </w:r>
      <w:r w:rsidRPr="006463A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обов’язкова </w:t>
      </w:r>
      <w:r w:rsidRPr="006463A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дисципліна</w:t>
      </w:r>
    </w:p>
    <w:p w:rsidR="006463A1" w:rsidRDefault="006463A1" w:rsidP="00646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1-2 рік навчання, 9, 10, 11 семестри </w:t>
      </w:r>
    </w:p>
    <w:p w:rsidR="006463A1" w:rsidRDefault="006463A1" w:rsidP="00646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510 годин/17 кредитів</w:t>
      </w:r>
    </w:p>
    <w:p w:rsidR="006463A1" w:rsidRDefault="006463A1" w:rsidP="00646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Форма підсумкового контролю – залік</w:t>
      </w:r>
      <w:r w:rsidR="00B567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(9, 11 семестри); іспит (10 семестр), державний іспит (11 семестр)</w:t>
      </w:r>
    </w:p>
    <w:p w:rsidR="00E17335" w:rsidRPr="00E352B4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E17335" w:rsidRPr="00E352B4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352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5</w:t>
      </w:r>
      <w:r w:rsidR="00E17335" w:rsidRPr="00E352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53"/>
        <w:gridCol w:w="1026"/>
        <w:gridCol w:w="566"/>
        <w:gridCol w:w="745"/>
        <w:gridCol w:w="732"/>
        <w:gridCol w:w="599"/>
        <w:gridCol w:w="666"/>
        <w:gridCol w:w="599"/>
        <w:gridCol w:w="599"/>
        <w:gridCol w:w="666"/>
        <w:gridCol w:w="611"/>
        <w:gridCol w:w="1306"/>
      </w:tblGrid>
      <w:tr w:rsidR="00E17335" w:rsidRPr="00E17335" w:rsidTr="00351858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62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 w:rsidR="006218C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: </w:t>
            </w:r>
            <w:r w:rsidR="006218C0" w:rsidRPr="006218C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val="ru-RU"/>
              </w:rPr>
              <w:t>Практикум перекладу</w:t>
            </w:r>
          </w:p>
        </w:tc>
      </w:tr>
      <w:tr w:rsidR="00E17335" w:rsidRPr="00E17335" w:rsidTr="00A33020">
        <w:trPr>
          <w:trHeight w:val="419"/>
          <w:jc w:val="center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351858" w:rsidRDefault="00351858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="00E17335"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  <w:proofErr w:type="spellEnd"/>
          </w:p>
          <w:p w:rsidR="00D40206" w:rsidRPr="00E17335" w:rsidRDefault="00E17335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CC7215" w:rsidRPr="00E17335" w:rsidTr="00A33020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C7215" w:rsidRPr="00E17335" w:rsidTr="00A33020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6218C0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11, 2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A33020" w:rsidP="00A33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  <w:r w:rsidR="006218C0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, 10, 11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6218C0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117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5510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CC7215" w:rsidRDefault="006360A4" w:rsidP="006463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="006463A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--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1148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--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--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3354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CC7215" w:rsidRDefault="00CC7215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88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215" w:rsidRPr="00CC7215" w:rsidRDefault="00CC7215" w:rsidP="00A3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sz w:val="20"/>
                <w:szCs w:val="20"/>
              </w:rPr>
              <w:t>9,11 – залік</w:t>
            </w:r>
          </w:p>
          <w:p w:rsidR="00D40206" w:rsidRPr="00CC7215" w:rsidRDefault="00CC7215" w:rsidP="00A33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sz w:val="20"/>
                <w:szCs w:val="20"/>
              </w:rPr>
              <w:t>10 - іспит</w:t>
            </w:r>
            <w:r w:rsidR="00E17335"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A33020" w:rsidRPr="00E17335" w:rsidTr="00A33020">
        <w:trPr>
          <w:trHeight w:val="33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E17335" w:rsidRDefault="00A33020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11, 2 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, 10, 11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117 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5510 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6360A4" w:rsidP="006463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="006463A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56</w:t>
            </w: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--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--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A330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54 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88 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20" w:rsidRPr="00CC7215" w:rsidRDefault="00A33020" w:rsidP="00BD5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sz w:val="20"/>
                <w:szCs w:val="20"/>
              </w:rPr>
              <w:t>9,11 – залік</w:t>
            </w:r>
          </w:p>
          <w:p w:rsidR="00A33020" w:rsidRPr="00CC7215" w:rsidRDefault="00A33020" w:rsidP="00BD5F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C7215">
              <w:rPr>
                <w:rFonts w:ascii="Times New Roman" w:hAnsi="Times New Roman" w:cs="Times New Roman"/>
                <w:sz w:val="20"/>
                <w:szCs w:val="20"/>
              </w:rPr>
              <w:t>10 - іспит</w:t>
            </w:r>
            <w:r w:rsidRPr="00CC721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</w:tbl>
    <w:p w:rsidR="00E17335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8550DD" w:rsidRPr="00E352B4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352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5</w:t>
      </w:r>
      <w:r w:rsidR="008550DD" w:rsidRPr="00E352B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.2. Дидактична карта навчальної дисципліни</w:t>
      </w:r>
    </w:p>
    <w:tbl>
      <w:tblPr>
        <w:tblW w:w="103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0"/>
        <w:gridCol w:w="1201"/>
        <w:gridCol w:w="356"/>
        <w:gridCol w:w="576"/>
        <w:gridCol w:w="605"/>
        <w:gridCol w:w="553"/>
        <w:gridCol w:w="646"/>
        <w:gridCol w:w="31"/>
        <w:gridCol w:w="965"/>
        <w:gridCol w:w="28"/>
        <w:gridCol w:w="382"/>
        <w:gridCol w:w="524"/>
        <w:gridCol w:w="565"/>
        <w:gridCol w:w="534"/>
        <w:gridCol w:w="605"/>
        <w:gridCol w:w="31"/>
      </w:tblGrid>
      <w:tr w:rsidR="00743086" w:rsidRPr="00743086" w:rsidTr="00DE6A39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073911" w:rsidRPr="00743086" w:rsidTr="00DE6A39">
        <w:trPr>
          <w:gridAfter w:val="1"/>
          <w:wAfter w:w="31" w:type="dxa"/>
          <w:trHeight w:val="137"/>
          <w:jc w:val="center"/>
        </w:trPr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B51762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з</w:t>
            </w:r>
            <w:r w:rsidR="00743086"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аочна форма</w:t>
            </w:r>
          </w:p>
        </w:tc>
      </w:tr>
      <w:tr w:rsidR="00743086" w:rsidRPr="00743086" w:rsidTr="00DE6A39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BD5F1D" w:rsidRPr="00743086" w:rsidTr="00DE6A39">
        <w:trPr>
          <w:trHeight w:val="291"/>
          <w:jc w:val="center"/>
        </w:trPr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BD5F1D" w:rsidRPr="00743086" w:rsidTr="00DE6A39">
        <w:trPr>
          <w:trHeight w:val="249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743086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743086" w:rsidRPr="00743086" w:rsidTr="00DE6A39">
        <w:trPr>
          <w:gridAfter w:val="1"/>
          <w:wAfter w:w="31" w:type="dxa"/>
          <w:trHeight w:val="17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6A7BA1" w:rsidRDefault="00743086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lastRenderedPageBreak/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86" w:rsidRPr="006A7BA1" w:rsidRDefault="00743086" w:rsidP="00F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="00E352B4" w:rsidRPr="006A7BA1">
              <w:rPr>
                <w:rFonts w:ascii="Times New Roman" w:hAnsi="Times New Roman" w:cs="Times New Roman"/>
                <w:b/>
                <w:sz w:val="24"/>
                <w:szCs w:val="24"/>
              </w:rPr>
              <w:t>Закон і покарання.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6A7BA1" w:rsidRDefault="00BA489F" w:rsidP="00AC1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Тема 1. Закон і злочин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6A7BA1" w:rsidRDefault="00BA489F" w:rsidP="006A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2. Види злочинів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6A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Тема 3. Міжнародна та організована злочинність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6A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Ефективність покарання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46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5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Мораль та злочин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F234D0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46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Разом за  ЗМ</w:t>
            </w: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F234D0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F234D0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F234D0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F234D0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F234D0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F234D0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34D0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80</w:t>
            </w:r>
          </w:p>
        </w:tc>
      </w:tr>
      <w:tr w:rsidR="005045A7" w:rsidRPr="00743086" w:rsidTr="00DE6A39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45A7" w:rsidRPr="005045A7" w:rsidRDefault="005045A7" w:rsidP="0046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45A7" w:rsidRPr="005045A7" w:rsidRDefault="005045A7" w:rsidP="00743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</w:pPr>
            <w:r w:rsidRPr="006A7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uk-UA"/>
              </w:rPr>
              <w:t>2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Pr="006A7BA1">
              <w:rPr>
                <w:rFonts w:ascii="Times New Roman" w:hAnsi="Times New Roman" w:cs="Times New Roman"/>
                <w:b/>
                <w:sz w:val="24"/>
                <w:szCs w:val="24"/>
              </w:rPr>
              <w:t>Сучасні проблеми війни та миру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1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Причини війни та світові війни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2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Зброя масового знищення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3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Тероризм. Сучасні тенденції цього явища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4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Контроль над розповсюдженням зброї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6A7BA1" w:rsidRDefault="00BA489F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5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Колективна безпека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D5F1D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5045A7" w:rsidRDefault="006A7BA1" w:rsidP="00504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Разом за  ЗМ</w:t>
            </w:r>
            <w:r w:rsid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 xml:space="preserve"> 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504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</w:t>
            </w:r>
            <w:r w:rsidR="006360A4"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504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3</w:t>
            </w:r>
            <w:r w:rsidR="0038665A"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5045A7" w:rsidRDefault="006A7BA1" w:rsidP="00504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504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</w:t>
            </w:r>
            <w:r w:rsidR="00BF34C9"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5045A7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1</w:t>
            </w:r>
            <w:r w:rsidR="00BF34C9"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  <w:r w:rsidR="006A7BA1"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7430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BF34C9" w:rsidRDefault="006A7BA1" w:rsidP="00504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504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8</w:t>
            </w:r>
            <w:r w:rsidR="00BF34C9"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6A7BA1" w:rsidRPr="00743086" w:rsidTr="00DE6A39">
        <w:trPr>
          <w:gridAfter w:val="1"/>
          <w:wAfter w:w="31" w:type="dxa"/>
          <w:trHeight w:val="3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743086" w:rsidRDefault="006A7BA1" w:rsidP="00743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A1" w:rsidRPr="008C7D13" w:rsidRDefault="006A7BA1" w:rsidP="004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="00457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uk-UA"/>
              </w:rPr>
              <w:t>3</w:t>
            </w:r>
            <w:r w:rsidRPr="008C7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="008C7D13" w:rsidRPr="008C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Глобалізація. 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8C7D13" w:rsidRDefault="00BA489F" w:rsidP="008C7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C7D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Тема 1. Глобалізація: причини та інституції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743086" w:rsidRDefault="00BA489F" w:rsidP="008C7D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2. </w:t>
            </w:r>
            <w:r w:rsidRPr="008C7D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Дебати щодо глобалізації</w:t>
            </w: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58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3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Економічна інтеграція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58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4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Зовнішня торгівля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58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5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Проблеми міграції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57F3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457F3F" w:rsidRDefault="00457F3F" w:rsidP="00457F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Разом за ЗМ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ru-RU" w:eastAsia="uk-UA"/>
              </w:rPr>
              <w:t>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3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5045A7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1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8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457F3F" w:rsidRPr="00743086" w:rsidTr="00DE6A39">
        <w:trPr>
          <w:gridAfter w:val="1"/>
          <w:wAfter w:w="31" w:type="dxa"/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0D55E4" w:rsidRDefault="00457F3F" w:rsidP="0058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7F3F" w:rsidRPr="00743086" w:rsidRDefault="00457F3F" w:rsidP="0045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 w:rsidRPr="008C7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Pr="00457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  <w:r w:rsidRPr="008C7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Pr="008C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Міжнародні відносини і дипломатія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45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ru-RU" w:eastAsia="uk-UA"/>
              </w:rPr>
              <w:t>1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Міжнародні відносини в сучасному глобальному світі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45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ru-RU" w:eastAsia="uk-UA"/>
              </w:rPr>
              <w:t>2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Міжнародні організації та їх роль у міжнародних відносинах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45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3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Міжнародні організації ООН, ЮНЕСКО, ОБСЄ та їх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lastRenderedPageBreak/>
              <w:t>співпраця з Україною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457F3F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lastRenderedPageBreak/>
              <w:t xml:space="preserve">Тема </w:t>
            </w: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4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. </w:t>
            </w:r>
            <w:r w:rsidRPr="00BD5F1D">
              <w:rPr>
                <w:rFonts w:ascii="Times New Roman" w:hAnsi="Times New Roman" w:cs="Times New Roman"/>
                <w:sz w:val="24"/>
                <w:szCs w:val="24"/>
              </w:rPr>
              <w:t>Євроінтеграційна політика України. Міжнародна організація РАДА ЄВРОПИ та її співпраця з Україною. Зовнішня політика Євросоюзу.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BA489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0D55E4" w:rsidRDefault="00BA489F" w:rsidP="00457F3F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ru-RU" w:eastAsia="uk-UA"/>
              </w:rPr>
              <w:t>5</w:t>
            </w: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 Міжнародна організація НАТО та її співпраця з Україною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F" w:rsidRPr="00BA489F" w:rsidRDefault="00BA489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BA48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</w:tr>
      <w:tr w:rsidR="00457F3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457F3F" w:rsidRDefault="00457F3F" w:rsidP="00457F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 w:eastAsia="uk-UA"/>
              </w:rPr>
            </w:pPr>
            <w:r w:rsidRPr="000D55E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uk-UA"/>
              </w:rPr>
              <w:t xml:space="preserve">Разом за ЗМ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ru-RU" w:eastAsia="uk-UA"/>
              </w:rPr>
              <w:t>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3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5045A7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9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1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BF34C9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8</w:t>
            </w:r>
            <w:r w:rsidRPr="00BF34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0</w:t>
            </w:r>
          </w:p>
        </w:tc>
      </w:tr>
      <w:tr w:rsidR="00457F3F" w:rsidRPr="006A7BA1" w:rsidTr="00DE6A39">
        <w:trPr>
          <w:gridAfter w:val="1"/>
          <w:wAfter w:w="31" w:type="dxa"/>
          <w:trHeight w:val="173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6A7BA1" w:rsidRDefault="00457F3F" w:rsidP="00F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5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6A7BA1" w:rsidRDefault="00457F3F" w:rsidP="00E76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</w:t>
            </w:r>
            <w:r w:rsidR="00E7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uk-UA"/>
              </w:rPr>
              <w:t>5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Дипломатія та міжнародне право</w:t>
            </w:r>
            <w:r w:rsidRPr="006A7B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039B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6A7BA1" w:rsidRDefault="0041039B" w:rsidP="000D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Практика перекладу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90</w:t>
            </w:r>
            <w:r w:rsidR="00DE6A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(2 т.)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D33E7E" w:rsidRDefault="008B119A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90</w:t>
            </w:r>
            <w:r w:rsidR="00DE6A3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(1т.)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743086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743086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743086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743086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039B" w:rsidRPr="00743086" w:rsidRDefault="0041039B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6A7BA1" w:rsidRDefault="00DE6A39" w:rsidP="000D4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Основні цілі дипломатії. Функції дипломатії. Дипломатичний персонал. Дипломатичні місії.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8B11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D33E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64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743086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743086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743086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64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18</w:t>
            </w: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6A7BA1" w:rsidRDefault="00DE6A39" w:rsidP="00273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Вірчі грамоти. Функції і роль посла. Мистецтво ведення переговорів.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D33E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64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743086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743086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743086" w:rsidRDefault="00DE6A39" w:rsidP="00F234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A39" w:rsidRPr="00D33E7E" w:rsidRDefault="00DE6A39" w:rsidP="00DE6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6A7BA1" w:rsidRDefault="00DE6A39" w:rsidP="002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Права і привілеї дипломатів. Міжнародне право в міжнародних відносинах.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E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6A7BA1" w:rsidRDefault="00DE6A39" w:rsidP="002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Джерела міжнародного права. Питання міжнародного значення. Міжнародне та національне право.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E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6A7BA1" w:rsidRDefault="00DE6A39" w:rsidP="002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5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Інститут міжнародного права. Забезпечення виконання міжнародного права.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E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6A7BA1" w:rsidRDefault="00DE6A39" w:rsidP="002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6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Боротьба з правопорушеннями та корупцією в Україні та у країнах, мова яких вивчається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E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</w:tr>
      <w:tr w:rsidR="00DE6A39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6A7BA1" w:rsidRDefault="00DE6A39" w:rsidP="002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7</w:t>
            </w: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. </w:t>
            </w: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Боротьба з міжнародною злочинністю (боротьба з відмиванням брудних грошей, контрабандою наркотиків та торгівлею людьми) та тероризмом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743086" w:rsidRDefault="00DE6A39" w:rsidP="00F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6A39" w:rsidRPr="00D33E7E" w:rsidRDefault="00DE6A39" w:rsidP="00DE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</w:pPr>
            <w:r w:rsidRPr="00D33E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</w:tr>
      <w:tr w:rsidR="00457F3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E766F4" w:rsidRDefault="00457F3F" w:rsidP="00E76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6A7B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lastRenderedPageBreak/>
              <w:t>Разом за  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r w:rsidR="00E766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74A8F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150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74A8F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74A8F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74A8F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74A8F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74A8F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114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A3C43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AA3C43"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A3C43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A3C43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AA3C43"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A3C43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A3C43" w:rsidRDefault="00457F3F" w:rsidP="00F2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AA3C43" w:rsidRDefault="00457F3F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 </w:t>
            </w:r>
            <w:r w:rsidR="00AA3C43" w:rsidRP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1</w:t>
            </w:r>
            <w:r w:rsidR="00AA3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26</w:t>
            </w:r>
          </w:p>
        </w:tc>
      </w:tr>
      <w:tr w:rsidR="00457F3F" w:rsidRPr="00743086" w:rsidTr="00DE6A39">
        <w:trPr>
          <w:trHeight w:val="434"/>
          <w:jc w:val="center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3F" w:rsidRPr="00743086" w:rsidRDefault="00457F3F" w:rsidP="00F23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743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uk-UA"/>
              </w:rPr>
              <w:t xml:space="preserve">Усього годин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F3F" w:rsidRPr="007D67FB" w:rsidRDefault="00457F3F" w:rsidP="00F2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D67F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F55E5E" w:rsidRPr="00562C57" w:rsidRDefault="00F55E5E" w:rsidP="00F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3D3952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34D95" w:rsidRPr="00562C57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160"/>
      </w:tblGrid>
      <w:tr w:rsidR="00434D95" w:rsidRPr="00562C57" w:rsidTr="00434D95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562C57" w:rsidRDefault="00434D95" w:rsidP="00434D95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434D95" w:rsidRPr="00562C57" w:rsidRDefault="00434D95" w:rsidP="00434D95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D95" w:rsidRPr="00562C57" w:rsidRDefault="00434D95" w:rsidP="0043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62C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E3232F" w:rsidRPr="00562C57" w:rsidTr="00434D95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32F" w:rsidRPr="00E3232F" w:rsidRDefault="00E3232F" w:rsidP="00E3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32F" w:rsidRPr="00E3232F" w:rsidRDefault="00E3232F" w:rsidP="00E3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Домашнє читання: а) читання та переклад запропонованого тексту, статті; б) опрацювання лексичного матеріалу; в) дискусія за запропонованими темами.</w:t>
            </w:r>
          </w:p>
        </w:tc>
      </w:tr>
      <w:tr w:rsidR="00E3232F" w:rsidRPr="00562C57" w:rsidTr="00434D95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32F" w:rsidRPr="00E3232F" w:rsidRDefault="00E3232F" w:rsidP="00E3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32F" w:rsidRPr="00E3232F" w:rsidRDefault="00E3232F" w:rsidP="00E3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Перегляд фільму англійською мовою: а) перегляд фільму; б) опрацювання нового лексичного матеріалу; в) висвітлення образів головних героїв; г) обговорення сюжету фільму</w:t>
            </w:r>
          </w:p>
        </w:tc>
      </w:tr>
      <w:tr w:rsidR="00E3232F" w:rsidRPr="00562C57" w:rsidTr="00434D95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32F" w:rsidRPr="00E3232F" w:rsidRDefault="00E3232F" w:rsidP="00E3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32F" w:rsidRPr="00E3232F" w:rsidRDefault="00E3232F" w:rsidP="00E3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Аудіювання: а) прослуховування запису; б) записування змісту почутого; в) виконання завдань за змістом тексту; г) бесіда за запропонованими темами.</w:t>
            </w:r>
          </w:p>
        </w:tc>
      </w:tr>
      <w:tr w:rsidR="00E3232F" w:rsidRPr="00562C57" w:rsidTr="00434D95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232F" w:rsidRPr="00E3232F" w:rsidRDefault="00E3232F" w:rsidP="00E3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232F" w:rsidRPr="00E3232F" w:rsidRDefault="00E3232F" w:rsidP="00E3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Висвітлення подій в світі англійською мовою: а) виклад поточних подій англійською мовою; б) опрацювання нового лексичного матеріалу; в) обговорення політичної ситуації у світ</w:t>
            </w:r>
            <w:r w:rsidR="00AB6E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3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ADA" w:rsidRDefault="009A5ADA" w:rsidP="009A5ADA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DA" w:rsidRPr="009A5ADA" w:rsidRDefault="009A5ADA" w:rsidP="009A5ADA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5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5ADA">
        <w:rPr>
          <w:rFonts w:ascii="Times New Roman" w:hAnsi="Times New Roman" w:cs="Times New Roman"/>
          <w:b/>
          <w:sz w:val="24"/>
          <w:szCs w:val="24"/>
        </w:rPr>
        <w:t>. Тематика індивідуальних завдань</w:t>
      </w:r>
    </w:p>
    <w:tbl>
      <w:tblPr>
        <w:tblW w:w="77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9A5ADA" w:rsidRPr="009A5ADA" w:rsidTr="00F234D0">
        <w:trPr>
          <w:jc w:val="center"/>
        </w:trPr>
        <w:tc>
          <w:tcPr>
            <w:tcW w:w="709" w:type="dxa"/>
            <w:shd w:val="clear" w:color="auto" w:fill="auto"/>
          </w:tcPr>
          <w:p w:rsidR="009A5ADA" w:rsidRPr="009A5ADA" w:rsidRDefault="009A5ADA" w:rsidP="009A5AD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9A5ADA" w:rsidRPr="009A5ADA" w:rsidRDefault="009A5ADA" w:rsidP="009A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9A5ADA" w:rsidRPr="009A5ADA" w:rsidTr="00F234D0">
        <w:trPr>
          <w:jc w:val="center"/>
        </w:trPr>
        <w:tc>
          <w:tcPr>
            <w:tcW w:w="709" w:type="dxa"/>
            <w:shd w:val="clear" w:color="auto" w:fill="auto"/>
          </w:tcPr>
          <w:p w:rsidR="009A5ADA" w:rsidRPr="009A5ADA" w:rsidRDefault="009A5ADA" w:rsidP="009A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A5ADA" w:rsidRPr="009A5ADA" w:rsidRDefault="009A5ADA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A">
              <w:rPr>
                <w:rFonts w:ascii="Times New Roman" w:hAnsi="Times New Roman" w:cs="Times New Roman"/>
                <w:sz w:val="24"/>
                <w:szCs w:val="24"/>
              </w:rPr>
              <w:t>Перегляд відео, TED</w:t>
            </w:r>
          </w:p>
        </w:tc>
      </w:tr>
      <w:tr w:rsidR="009A5ADA" w:rsidRPr="009A5ADA" w:rsidTr="00F234D0">
        <w:trPr>
          <w:jc w:val="center"/>
        </w:trPr>
        <w:tc>
          <w:tcPr>
            <w:tcW w:w="709" w:type="dxa"/>
            <w:shd w:val="clear" w:color="auto" w:fill="auto"/>
          </w:tcPr>
          <w:p w:rsidR="009A5ADA" w:rsidRPr="009A5ADA" w:rsidRDefault="009A5ADA" w:rsidP="009A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A5ADA" w:rsidRPr="009A5ADA" w:rsidRDefault="009A5ADA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A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художніх та документальних фільмів. </w:t>
            </w:r>
          </w:p>
        </w:tc>
      </w:tr>
    </w:tbl>
    <w:p w:rsidR="00AB6E4B" w:rsidRDefault="00AB6E4B" w:rsidP="00AB6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D012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* ІНДЗ – для змістового модуля, або в цілому для навчальної дисципліни за рішенням кафедри (викладача).</w:t>
      </w:r>
    </w:p>
    <w:p w:rsidR="009A5ADA" w:rsidRPr="00D0122D" w:rsidRDefault="009A5ADA" w:rsidP="00D0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D0122D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1227C" w:rsidRDefault="003D3952" w:rsidP="00A1227C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="00A1227C" w:rsidRPr="00A1227C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:rsidR="00A1227C" w:rsidRPr="00057625" w:rsidRDefault="00A1227C" w:rsidP="00057625">
      <w:pPr>
        <w:pStyle w:val="a3"/>
        <w:spacing w:before="0" w:beforeAutospacing="0" w:after="0" w:afterAutospacing="0"/>
        <w:ind w:firstLine="708"/>
      </w:pPr>
      <w:r w:rsidRPr="00057625">
        <w:rPr>
          <w:rFonts w:eastAsia="+mn-ea"/>
          <w:b/>
          <w:bCs/>
          <w:color w:val="000000"/>
          <w:kern w:val="24"/>
        </w:rPr>
        <w:t xml:space="preserve">Види та форми контролю </w:t>
      </w:r>
    </w:p>
    <w:p w:rsidR="00057625" w:rsidRPr="00057625" w:rsidRDefault="00057625" w:rsidP="0005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25">
        <w:rPr>
          <w:rFonts w:ascii="Times New Roman" w:hAnsi="Times New Roman" w:cs="Times New Roman"/>
          <w:sz w:val="24"/>
          <w:szCs w:val="24"/>
        </w:rPr>
        <w:t xml:space="preserve">Форми поточного контролю: усне опитування, презентація </w:t>
      </w:r>
      <w:r w:rsidRPr="0005762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57625">
        <w:rPr>
          <w:rFonts w:ascii="Times New Roman" w:hAnsi="Times New Roman" w:cs="Times New Roman"/>
          <w:sz w:val="24"/>
          <w:szCs w:val="24"/>
        </w:rPr>
        <w:t xml:space="preserve"> </w:t>
      </w:r>
      <w:r w:rsidRPr="0005762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7625">
        <w:rPr>
          <w:rFonts w:ascii="Times New Roman" w:hAnsi="Times New Roman" w:cs="Times New Roman"/>
          <w:sz w:val="24"/>
          <w:szCs w:val="24"/>
        </w:rPr>
        <w:t xml:space="preserve">, дискусія, контрольна модульна робота, </w:t>
      </w:r>
      <w:r w:rsidRPr="00057625">
        <w:rPr>
          <w:rStyle w:val="FontStyle25"/>
        </w:rPr>
        <w:t>есе</w:t>
      </w:r>
    </w:p>
    <w:p w:rsidR="00A1227C" w:rsidRPr="00057625" w:rsidRDefault="00057625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25">
        <w:rPr>
          <w:rFonts w:ascii="Times New Roman" w:hAnsi="Times New Roman" w:cs="Times New Roman"/>
          <w:sz w:val="24"/>
          <w:szCs w:val="24"/>
        </w:rPr>
        <w:t>Форми підсумкового контролю: залік,</w:t>
      </w:r>
      <w:r w:rsidR="009156EC" w:rsidRPr="00915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6EC">
        <w:rPr>
          <w:rFonts w:ascii="Times New Roman" w:hAnsi="Times New Roman" w:cs="Times New Roman"/>
          <w:sz w:val="24"/>
          <w:szCs w:val="24"/>
        </w:rPr>
        <w:t xml:space="preserve">державний </w:t>
      </w:r>
      <w:r w:rsidRPr="00057625">
        <w:rPr>
          <w:rFonts w:ascii="Times New Roman" w:hAnsi="Times New Roman" w:cs="Times New Roman"/>
          <w:sz w:val="24"/>
          <w:szCs w:val="24"/>
        </w:rPr>
        <w:t>іспит</w:t>
      </w:r>
      <w:r w:rsidR="00A1227C" w:rsidRPr="0005762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AB6E4B" w:rsidRDefault="00AB6E4B" w:rsidP="001648BA">
      <w:pPr>
        <w:pStyle w:val="a3"/>
        <w:spacing w:before="0" w:beforeAutospacing="0" w:after="0" w:afterAutospacing="0"/>
        <w:ind w:left="144" w:firstLine="576"/>
        <w:rPr>
          <w:rFonts w:eastAsia="+mn-ea"/>
          <w:b/>
          <w:bCs/>
          <w:color w:val="000000"/>
          <w:kern w:val="24"/>
        </w:rPr>
      </w:pPr>
    </w:p>
    <w:p w:rsidR="00A1227C" w:rsidRPr="001648BA" w:rsidRDefault="00A1227C" w:rsidP="001648BA">
      <w:pPr>
        <w:pStyle w:val="a3"/>
        <w:spacing w:before="0" w:beforeAutospacing="0" w:after="0" w:afterAutospacing="0"/>
        <w:ind w:left="144" w:firstLine="576"/>
      </w:pPr>
      <w:r w:rsidRPr="001648BA">
        <w:rPr>
          <w:rFonts w:eastAsia="+mn-ea"/>
          <w:b/>
          <w:bCs/>
          <w:color w:val="000000"/>
          <w:kern w:val="24"/>
        </w:rPr>
        <w:t>Засоби оцінювання</w:t>
      </w:r>
    </w:p>
    <w:p w:rsidR="00057625" w:rsidRPr="001648BA" w:rsidRDefault="00057625" w:rsidP="001648BA">
      <w:pPr>
        <w:pStyle w:val="Style7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</w:t>
      </w:r>
      <w:r w:rsidRPr="001648BA">
        <w:rPr>
          <w:lang w:val="ru-RU" w:eastAsia="ru-RU"/>
        </w:rPr>
        <w:t xml:space="preserve">  </w:t>
      </w:r>
      <w:proofErr w:type="spellStart"/>
      <w:r w:rsidRPr="001648BA">
        <w:rPr>
          <w:lang w:val="ru-RU"/>
        </w:rPr>
        <w:t>контрольні</w:t>
      </w:r>
      <w:proofErr w:type="spellEnd"/>
      <w:r w:rsidRPr="001648BA">
        <w:rPr>
          <w:lang w:val="ru-RU"/>
        </w:rPr>
        <w:t xml:space="preserve"> </w:t>
      </w:r>
      <w:proofErr w:type="spellStart"/>
      <w:r w:rsidRPr="001648BA">
        <w:rPr>
          <w:lang w:val="ru-RU"/>
        </w:rPr>
        <w:t>роботи</w:t>
      </w:r>
      <w:proofErr w:type="spellEnd"/>
      <w:r w:rsidRPr="001648BA">
        <w:rPr>
          <w:lang w:val="ru-RU"/>
        </w:rPr>
        <w:t>;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 стандартизовані тести;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проекти (індивідуальні та командні проекти; дослідницько-творчі та ін.)</w:t>
      </w:r>
      <w:r w:rsidRPr="001648BA">
        <w:rPr>
          <w:lang w:val="ru-RU"/>
        </w:rPr>
        <w:t>;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реферати</w:t>
      </w:r>
      <w:r w:rsidRPr="001648BA">
        <w:rPr>
          <w:lang w:val="ru-RU"/>
        </w:rPr>
        <w:t>;</w:t>
      </w:r>
      <w:r w:rsidRPr="001648BA">
        <w:rPr>
          <w:rStyle w:val="FontStyle25"/>
        </w:rPr>
        <w:t xml:space="preserve"> 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есе;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презентації результатів виконаних завдань та досліджень;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студентські презентації та виступи на наукових заходах;</w:t>
      </w:r>
    </w:p>
    <w:p w:rsidR="00057625" w:rsidRPr="001648BA" w:rsidRDefault="00057625" w:rsidP="001648BA">
      <w:pPr>
        <w:pStyle w:val="Style15"/>
        <w:widowControl/>
        <w:ind w:firstLine="709"/>
        <w:jc w:val="both"/>
        <w:rPr>
          <w:rStyle w:val="FontStyle25"/>
        </w:rPr>
      </w:pPr>
      <w:r w:rsidRPr="001648BA">
        <w:rPr>
          <w:rStyle w:val="FontStyle25"/>
        </w:rPr>
        <w:t>- контрольні роботи</w:t>
      </w:r>
      <w:r w:rsidRPr="001648BA">
        <w:rPr>
          <w:lang w:val="ru-RU"/>
        </w:rPr>
        <w:t>;</w:t>
      </w:r>
    </w:p>
    <w:p w:rsidR="00057625" w:rsidRPr="001648BA" w:rsidRDefault="00057625" w:rsidP="001648B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rPr>
          <w:rStyle w:val="FontStyle25"/>
        </w:rPr>
      </w:pPr>
      <w:r w:rsidRPr="001648BA">
        <w:rPr>
          <w:rStyle w:val="FontStyle25"/>
        </w:rPr>
        <w:t>- інші види індивідуальних та групових завдань.</w:t>
      </w:r>
    </w:p>
    <w:p w:rsidR="00AB6E4B" w:rsidRDefault="00AB6E4B" w:rsidP="00A1227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Cs w:val="40"/>
        </w:rPr>
      </w:pPr>
    </w:p>
    <w:p w:rsidR="00A1227C" w:rsidRPr="00A1227C" w:rsidRDefault="00A1227C" w:rsidP="00A1227C">
      <w:pPr>
        <w:pStyle w:val="a3"/>
        <w:spacing w:before="0" w:beforeAutospacing="0" w:after="0" w:afterAutospacing="0"/>
        <w:jc w:val="center"/>
        <w:rPr>
          <w:sz w:val="16"/>
        </w:rPr>
      </w:pPr>
      <w:r w:rsidRPr="00A1227C">
        <w:rPr>
          <w:rFonts w:eastAsia="+mn-ea"/>
          <w:b/>
          <w:bCs/>
          <w:color w:val="000000"/>
          <w:kern w:val="24"/>
          <w:szCs w:val="40"/>
        </w:rPr>
        <w:t>Критерії оцінювання результатів навчання з навчальної дисципліни</w:t>
      </w:r>
    </w:p>
    <w:p w:rsidR="00456C1D" w:rsidRPr="00456C1D" w:rsidRDefault="00456C1D" w:rsidP="00456C1D">
      <w:pPr>
        <w:pStyle w:val="a3"/>
        <w:spacing w:before="0" w:beforeAutospacing="0" w:after="0" w:afterAutospacing="0"/>
        <w:ind w:firstLine="708"/>
        <w:jc w:val="both"/>
      </w:pPr>
      <w:r w:rsidRPr="00456C1D">
        <w:t xml:space="preserve">Критерієм успішного проходження здобувачем освіти підсумкового оцінювання є досягнення ним мінімальних </w:t>
      </w:r>
      <w:proofErr w:type="spellStart"/>
      <w:r w:rsidRPr="00456C1D">
        <w:t>порогових</w:t>
      </w:r>
      <w:proofErr w:type="spellEnd"/>
      <w:r w:rsidRPr="00456C1D">
        <w:t xml:space="preserve"> рівнів оцінок за кожним запланованим результатом навчання навчальної дисципліни.</w:t>
      </w:r>
    </w:p>
    <w:p w:rsidR="00456C1D" w:rsidRPr="00456C1D" w:rsidRDefault="00456C1D" w:rsidP="00456C1D">
      <w:pPr>
        <w:pStyle w:val="a3"/>
        <w:spacing w:before="0" w:beforeAutospacing="0" w:after="0" w:afterAutospacing="0"/>
        <w:ind w:firstLine="708"/>
        <w:jc w:val="both"/>
      </w:pPr>
      <w:r w:rsidRPr="00456C1D">
        <w:t xml:space="preserve">Мінімальний </w:t>
      </w:r>
      <w:proofErr w:type="spellStart"/>
      <w:r w:rsidRPr="00456C1D">
        <w:t>пороговий</w:t>
      </w:r>
      <w:proofErr w:type="spellEnd"/>
      <w:r w:rsidRPr="00456C1D">
        <w:t xml:space="preserve"> рівень оцінки визначається за допомогою якісних критеріїв і трансформується в мінімальну позитивну оцінку використовуваної числової (рейтингової) шкали)</w:t>
      </w:r>
    </w:p>
    <w:p w:rsidR="00456C1D" w:rsidRPr="00456C1D" w:rsidRDefault="00456C1D" w:rsidP="00456C1D">
      <w:pPr>
        <w:pStyle w:val="a3"/>
        <w:spacing w:before="0" w:beforeAutospacing="0" w:after="0" w:afterAutospacing="0"/>
        <w:ind w:firstLine="708"/>
        <w:jc w:val="both"/>
      </w:pPr>
      <w:r w:rsidRPr="00456C1D">
        <w:rPr>
          <w:spacing w:val="-1"/>
        </w:rPr>
        <w:lastRenderedPageBreak/>
        <w:t xml:space="preserve">Оцінку «А» («відмінно») заслуговує студент, який виявив всебічні, систематичні і </w:t>
      </w:r>
      <w:r w:rsidRPr="00456C1D">
        <w:t xml:space="preserve">глибокі знання, за повне - від 95 до 100% - знання основної та додаткової лексики, за </w:t>
      </w:r>
      <w:r w:rsidRPr="00456C1D">
        <w:rPr>
          <w:spacing w:val="-1"/>
        </w:rPr>
        <w:t xml:space="preserve">уміння правильно читати та писати, вільно вести діалог, вільно висловлюватися на задану </w:t>
      </w:r>
      <w:r w:rsidRPr="00456C1D">
        <w:t>тему, правильно вживаючи вивчені граматичні конструкції.</w:t>
      </w:r>
    </w:p>
    <w:p w:rsidR="00456C1D" w:rsidRPr="00456C1D" w:rsidRDefault="00456C1D" w:rsidP="00456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1D">
        <w:rPr>
          <w:rFonts w:ascii="Times New Roman" w:hAnsi="Times New Roman" w:cs="Times New Roman"/>
          <w:sz w:val="24"/>
          <w:szCs w:val="24"/>
        </w:rPr>
        <w:t xml:space="preserve">Оцінку «В» («добре») отримує студент, який засвоїв навчально-програмовий </w:t>
      </w:r>
      <w:r w:rsidRPr="00456C1D">
        <w:rPr>
          <w:rFonts w:ascii="Times New Roman" w:hAnsi="Times New Roman" w:cs="Times New Roman"/>
          <w:spacing w:val="-1"/>
          <w:sz w:val="24"/>
          <w:szCs w:val="24"/>
        </w:rPr>
        <w:t xml:space="preserve">матеріал у повному обсязі (85-95%), успішно виконав передбачені програмою завдання, </w:t>
      </w:r>
      <w:r w:rsidRPr="00456C1D">
        <w:rPr>
          <w:rFonts w:ascii="Times New Roman" w:hAnsi="Times New Roman" w:cs="Times New Roman"/>
          <w:sz w:val="24"/>
          <w:szCs w:val="24"/>
        </w:rPr>
        <w:t>засвідчив систематичний характер знань із дисципліни, однак у відповідях допускає поодинокі помилки.</w:t>
      </w:r>
    </w:p>
    <w:p w:rsidR="00456C1D" w:rsidRPr="00456C1D" w:rsidRDefault="00456C1D" w:rsidP="00456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1D">
        <w:rPr>
          <w:rFonts w:ascii="Times New Roman" w:hAnsi="Times New Roman" w:cs="Times New Roman"/>
          <w:spacing w:val="-1"/>
          <w:sz w:val="24"/>
          <w:szCs w:val="24"/>
        </w:rPr>
        <w:t xml:space="preserve">Оцінку «С» («добре») ставимо за порівняно повне і загалом правильне висвітлення </w:t>
      </w:r>
      <w:r w:rsidRPr="00456C1D">
        <w:rPr>
          <w:rFonts w:ascii="Times New Roman" w:hAnsi="Times New Roman" w:cs="Times New Roman"/>
          <w:sz w:val="24"/>
          <w:szCs w:val="24"/>
        </w:rPr>
        <w:t>студентом основних питань курсу (75-85%), знання та вміння викласти тему, однак у відповідях студент допускає не грубі помилки.</w:t>
      </w:r>
    </w:p>
    <w:p w:rsidR="00456C1D" w:rsidRPr="00456C1D" w:rsidRDefault="00456C1D" w:rsidP="00456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1D">
        <w:rPr>
          <w:rFonts w:ascii="Times New Roman" w:hAnsi="Times New Roman" w:cs="Times New Roman"/>
          <w:sz w:val="24"/>
          <w:szCs w:val="24"/>
        </w:rPr>
        <w:t>Оцінку «</w:t>
      </w:r>
      <w:r w:rsidRPr="00456C1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456C1D">
        <w:rPr>
          <w:rFonts w:ascii="Times New Roman" w:hAnsi="Times New Roman" w:cs="Times New Roman"/>
          <w:sz w:val="24"/>
          <w:szCs w:val="24"/>
        </w:rPr>
        <w:t xml:space="preserve">» («задовільно») заслуговує студент, який виявив знання основного навчального матеріалу в обсязі 60-75%, необхідному для подальшого навчання і </w:t>
      </w:r>
      <w:r w:rsidRPr="00456C1D">
        <w:rPr>
          <w:rFonts w:ascii="Times New Roman" w:hAnsi="Times New Roman" w:cs="Times New Roman"/>
          <w:spacing w:val="-1"/>
          <w:sz w:val="24"/>
          <w:szCs w:val="24"/>
        </w:rPr>
        <w:t xml:space="preserve">майбутньої роботи за професією, здатний виконувати завдання, передбачені програмою, </w:t>
      </w:r>
      <w:r w:rsidRPr="00456C1D">
        <w:rPr>
          <w:rFonts w:ascii="Times New Roman" w:hAnsi="Times New Roman" w:cs="Times New Roman"/>
          <w:sz w:val="24"/>
          <w:szCs w:val="24"/>
        </w:rPr>
        <w:t>допускаючи у відповідях поодинокі грубі помилки.</w:t>
      </w:r>
    </w:p>
    <w:p w:rsidR="00456C1D" w:rsidRPr="00456C1D" w:rsidRDefault="00456C1D" w:rsidP="00456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1D">
        <w:rPr>
          <w:rFonts w:ascii="Times New Roman" w:hAnsi="Times New Roman" w:cs="Times New Roman"/>
          <w:sz w:val="24"/>
          <w:szCs w:val="24"/>
        </w:rPr>
        <w:t>Оцінка «Е» («задовільно») ставиться за відповіді, які хоч і свідчать про деяке знання студентами програмового матеріалу (в межах 50-60%), але є неповними, поверховими, однак студент, незважаючи на значні помилки, досягає комунікативної мети.</w:t>
      </w:r>
    </w:p>
    <w:p w:rsidR="00456C1D" w:rsidRPr="00456C1D" w:rsidRDefault="00456C1D" w:rsidP="00456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1D">
        <w:rPr>
          <w:rFonts w:ascii="Times New Roman" w:hAnsi="Times New Roman" w:cs="Times New Roman"/>
          <w:sz w:val="24"/>
          <w:szCs w:val="24"/>
        </w:rPr>
        <w:t>Оцінку «</w:t>
      </w:r>
      <w:r w:rsidRPr="00456C1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456C1D">
        <w:rPr>
          <w:rFonts w:ascii="Times New Roman" w:hAnsi="Times New Roman" w:cs="Times New Roman"/>
          <w:sz w:val="24"/>
          <w:szCs w:val="24"/>
        </w:rPr>
        <w:t xml:space="preserve">Х» («незадовільно») ставлять студентові, у знаннях якого є прогалини, </w:t>
      </w:r>
      <w:r w:rsidRPr="00456C1D">
        <w:rPr>
          <w:rFonts w:ascii="Times New Roman" w:hAnsi="Times New Roman" w:cs="Times New Roman"/>
          <w:spacing w:val="-1"/>
          <w:sz w:val="24"/>
          <w:szCs w:val="24"/>
        </w:rPr>
        <w:t xml:space="preserve">який припускає принципові помилки у виконанні передбачених програмою завдань, який, </w:t>
      </w:r>
      <w:r w:rsidRPr="00456C1D">
        <w:rPr>
          <w:rFonts w:ascii="Times New Roman" w:hAnsi="Times New Roman" w:cs="Times New Roman"/>
          <w:sz w:val="24"/>
          <w:szCs w:val="24"/>
        </w:rPr>
        <w:t>однак, прагне покращити свої знання.</w:t>
      </w:r>
    </w:p>
    <w:p w:rsidR="00456C1D" w:rsidRPr="00456C1D" w:rsidRDefault="00456C1D" w:rsidP="00456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1D">
        <w:rPr>
          <w:rFonts w:ascii="Times New Roman" w:hAnsi="Times New Roman" w:cs="Times New Roman"/>
          <w:sz w:val="24"/>
          <w:szCs w:val="24"/>
        </w:rPr>
        <w:t>Оцінка «</w:t>
      </w:r>
      <w:r w:rsidRPr="00456C1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456C1D">
        <w:rPr>
          <w:rFonts w:ascii="Times New Roman" w:hAnsi="Times New Roman" w:cs="Times New Roman"/>
          <w:sz w:val="24"/>
          <w:szCs w:val="24"/>
        </w:rPr>
        <w:t xml:space="preserve">» («незадовільно») ставиться за засвоєння студентом програмового матеріалу (менше 50%), за відповіді неправильні або надто приблизні, тобто студентові, </w:t>
      </w:r>
      <w:r w:rsidRPr="00456C1D">
        <w:rPr>
          <w:rFonts w:ascii="Times New Roman" w:hAnsi="Times New Roman" w:cs="Times New Roman"/>
          <w:spacing w:val="-1"/>
          <w:sz w:val="24"/>
          <w:szCs w:val="24"/>
        </w:rPr>
        <w:t>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дисципліни.</w:t>
      </w:r>
    </w:p>
    <w:p w:rsidR="00456C1D" w:rsidRPr="00456C1D" w:rsidRDefault="00456C1D" w:rsidP="0045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C1D" w:rsidRPr="00456C1D" w:rsidRDefault="00456C1D" w:rsidP="0045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1D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2740"/>
        <w:gridCol w:w="3045"/>
      </w:tblGrid>
      <w:tr w:rsidR="00456C1D" w:rsidRPr="00456C1D" w:rsidTr="00F234D0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456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56C1D" w:rsidRPr="00456C1D" w:rsidTr="00F234D0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456C1D" w:rsidRPr="00456C1D" w:rsidTr="00F234D0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456C1D" w:rsidRPr="00456C1D" w:rsidTr="00F234D0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456C1D" w:rsidRPr="00456C1D" w:rsidTr="00F234D0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456C1D" w:rsidRPr="00456C1D" w:rsidTr="00F234D0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456C1D" w:rsidRPr="00456C1D" w:rsidTr="00F234D0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456C1D" w:rsidRPr="00456C1D" w:rsidTr="00F234D0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456C1D" w:rsidRPr="00456C1D" w:rsidTr="00F234D0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456C1D" w:rsidRPr="00456C1D" w:rsidRDefault="00456C1D" w:rsidP="0045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56C1D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456C1D" w:rsidRPr="00456C1D" w:rsidRDefault="00456C1D" w:rsidP="00456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1D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456C1D" w:rsidRPr="00456C1D" w:rsidRDefault="00456C1D" w:rsidP="00456C1D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865F76" w:rsidRDefault="00865F76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  <w:r>
        <w:rPr>
          <w:rFonts w:eastAsia="+mn-ea"/>
          <w:color w:val="000000"/>
          <w:kern w:val="24"/>
          <w:szCs w:val="40"/>
        </w:rPr>
        <w:br w:type="page"/>
      </w:r>
    </w:p>
    <w:p w:rsidR="004540F4" w:rsidRPr="004540F4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Розподіл балів, які отримують студенти</w:t>
      </w:r>
    </w:p>
    <w:p w:rsidR="004540F4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B6E4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Для </w:t>
      </w:r>
      <w:r w:rsidRPr="00AB6E4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</w:t>
      </w: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алік</w:t>
      </w:r>
      <w:r w:rsidR="009A5AD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у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276"/>
        <w:gridCol w:w="3084"/>
      </w:tblGrid>
      <w:tr w:rsidR="00057625" w:rsidRPr="004540F4" w:rsidTr="00AB6E4B">
        <w:trPr>
          <w:trHeight w:val="753"/>
          <w:jc w:val="center"/>
        </w:trPr>
        <w:tc>
          <w:tcPr>
            <w:tcW w:w="54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5" w:rsidRPr="004540F4" w:rsidRDefault="00057625" w:rsidP="00A6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540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5" w:rsidRPr="004540F4" w:rsidRDefault="00057625" w:rsidP="00A61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5" w:rsidRPr="004540F4" w:rsidRDefault="00057625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057625" w:rsidRPr="004540F4" w:rsidRDefault="00057625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057625" w:rsidRPr="004540F4" w:rsidTr="00AB6E4B">
        <w:trPr>
          <w:trHeight w:val="894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625" w:rsidRPr="004540F4" w:rsidRDefault="00057625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625" w:rsidRPr="004540F4" w:rsidRDefault="00057625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625" w:rsidRPr="004540F4" w:rsidRDefault="00057625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625" w:rsidRPr="004540F4" w:rsidRDefault="00057625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A322AF" w:rsidRPr="004540F4" w:rsidTr="00AB6E4B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AF" w:rsidRPr="00A322AF" w:rsidRDefault="00A322AF" w:rsidP="00F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A322AF" w:rsidRPr="004540F4" w:rsidTr="00AB6E4B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A322AF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A322AF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A322AF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A322AF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2AF" w:rsidRPr="004540F4" w:rsidRDefault="00A322AF" w:rsidP="0045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AF" w:rsidRPr="00A322AF" w:rsidRDefault="00A322AF" w:rsidP="00F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2AF" w:rsidRPr="004540F4" w:rsidRDefault="00A322AF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2AF" w:rsidRPr="004540F4" w:rsidRDefault="00A322AF" w:rsidP="00454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1053A1" w:rsidRDefault="001053A1" w:rsidP="00AA3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AA3C43" w:rsidRDefault="00AA3C43" w:rsidP="00AA3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B6E4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іспиту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276"/>
        <w:gridCol w:w="3084"/>
      </w:tblGrid>
      <w:tr w:rsidR="00AA3C43" w:rsidRPr="004540F4" w:rsidTr="00AA3C43">
        <w:trPr>
          <w:trHeight w:val="753"/>
          <w:jc w:val="center"/>
        </w:trPr>
        <w:tc>
          <w:tcPr>
            <w:tcW w:w="54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540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</w:t>
            </w:r>
            <w:proofErr w:type="spellEnd"/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балів</w:t>
            </w:r>
          </w:p>
        </w:tc>
      </w:tr>
      <w:tr w:rsidR="00AA3C43" w:rsidRPr="004540F4" w:rsidTr="00AA3C43">
        <w:trPr>
          <w:trHeight w:val="894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AA3C43" w:rsidRPr="004540F4" w:rsidTr="00AA3C43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43" w:rsidRPr="00A322AF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AA3C43" w:rsidRPr="004540F4" w:rsidTr="00AA3C43">
        <w:trPr>
          <w:trHeight w:val="424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A322AF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A322AF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A322AF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A322AF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3C43" w:rsidRPr="004540F4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43" w:rsidRPr="00A322AF" w:rsidRDefault="00AA3C43" w:rsidP="00AA3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43" w:rsidRPr="004540F4" w:rsidRDefault="00AA3C43" w:rsidP="00AA3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18534D" w:rsidRPr="00F234D0" w:rsidRDefault="0018534D" w:rsidP="00CE4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406EFE" w:rsidRDefault="00406EFE" w:rsidP="00406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B6E4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Для </w:t>
      </w:r>
      <w:r w:rsidRPr="00AB6E4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</w:t>
      </w: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алік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у</w:t>
      </w: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850"/>
        <w:gridCol w:w="709"/>
        <w:gridCol w:w="850"/>
        <w:gridCol w:w="851"/>
        <w:gridCol w:w="1276"/>
        <w:gridCol w:w="3084"/>
      </w:tblGrid>
      <w:tr w:rsidR="00406EFE" w:rsidRPr="004540F4" w:rsidTr="006463A1">
        <w:trPr>
          <w:trHeight w:val="753"/>
          <w:jc w:val="center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4540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к-ть</w:t>
            </w:r>
            <w:proofErr w:type="spellEnd"/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балів</w:t>
            </w:r>
          </w:p>
        </w:tc>
      </w:tr>
      <w:tr w:rsidR="00406EFE" w:rsidRPr="004540F4" w:rsidTr="006463A1">
        <w:trPr>
          <w:trHeight w:val="894"/>
          <w:jc w:val="center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  <w:p w:rsidR="00406EFE" w:rsidRPr="004540F4" w:rsidRDefault="00406EFE" w:rsidP="0064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406EFE" w:rsidRPr="004540F4" w:rsidTr="006463A1">
        <w:trPr>
          <w:trHeight w:val="424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EFE" w:rsidRDefault="00406EFE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  <w:p w:rsidR="00406EFE" w:rsidRPr="00A322AF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</w:t>
            </w: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FE" w:rsidRPr="004540F4" w:rsidRDefault="00406EFE" w:rsidP="00646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540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</w:tbl>
    <w:p w:rsidR="00A22D31" w:rsidRPr="00F234D0" w:rsidRDefault="00A22D31" w:rsidP="00CE4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A22D31" w:rsidRPr="009156EC" w:rsidRDefault="009156EC" w:rsidP="00CE4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Екзаменаційний білет для державного іспиту</w:t>
      </w:r>
    </w:p>
    <w:p w:rsidR="009C0B50" w:rsidRDefault="009C0B50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</w:p>
    <w:p w:rsidR="00A22D31" w:rsidRPr="00A22D31" w:rsidRDefault="00A22D31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1.Переклад-реферування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іншомовної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газетної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або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журнальної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статті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.</w:t>
      </w:r>
    </w:p>
    <w:p w:rsidR="00A22D31" w:rsidRPr="00A22D31" w:rsidRDefault="00A22D31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2. Переклад-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компресія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української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газетної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або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журнальної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статті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.</w:t>
      </w:r>
    </w:p>
    <w:p w:rsidR="00A22D31" w:rsidRPr="00A22D31" w:rsidRDefault="00A22D31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Обсяг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україномовної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статті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– 350-400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слі</w:t>
      </w:r>
      <w:proofErr w:type="gram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в</w:t>
      </w:r>
      <w:proofErr w:type="spellEnd"/>
      <w:proofErr w:type="gram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.</w:t>
      </w:r>
    </w:p>
    <w:p w:rsidR="00A22D31" w:rsidRPr="00A22D31" w:rsidRDefault="00A22D31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Обсяг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реферованого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тексту – 120-150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слів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(з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розрахунку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1/3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обсягу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вихідного</w:t>
      </w:r>
      <w:proofErr w:type="spell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тексту</w:t>
      </w:r>
      <w:proofErr w:type="gramStart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)</w:t>
      </w:r>
      <w:proofErr w:type="gramEnd"/>
      <w:r w:rsidRPr="00A22D31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.</w:t>
      </w:r>
    </w:p>
    <w:p w:rsidR="00A22D31" w:rsidRPr="00A322AF" w:rsidRDefault="00A22D31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3. </w:t>
      </w:r>
      <w:proofErr w:type="gramStart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Ваше</w:t>
      </w:r>
      <w:proofErr w:type="gramEnd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бачення</w:t>
      </w:r>
      <w:proofErr w:type="spellEnd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запропонованої</w:t>
      </w:r>
      <w:proofErr w:type="spellEnd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теми:</w:t>
      </w:r>
    </w:p>
    <w:p w:rsidR="00A322AF" w:rsidRPr="00F234D0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1. </w:t>
      </w: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Цифрова дипломатія, її стратегії та роль в сучасній зовнішній політиці.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2. Пріоритетні напрямки зовнішньої та внутрішньої політики країн, мова яких вивчається та України.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3. Боротьба з бідністю, забезпечення соціальної єдності та злагоди.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4. Найважливіші політичні партії та рухи в країнах, мова яких вивчається та Україні, їх роль у вирішенні головних проблем суспільно-політичного життя країни.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5. Євроінтеграційна політика України.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6. Міжнародна організація ООН.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7. Міжнародна організація ОБСЄ.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8. Міжнародна організація РАДА ЄВРОПИ.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9. Міжнародна організація НАТО.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10. Зовнішня політика Євросоюзу.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11. Відносини України з міжнародними фінансовими організаціями (світовим банком, міжнародним валютним фондом тощо).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12. Вплив </w:t>
      </w:r>
      <w:proofErr w:type="spellStart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глокалізації</w:t>
      </w:r>
      <w:proofErr w:type="spellEnd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на </w:t>
      </w:r>
      <w:proofErr w:type="spellStart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глобалізаційні</w:t>
      </w:r>
      <w:proofErr w:type="spellEnd"/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процеси.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13. Засоби масової інформації (преса та електронні ЗМІ) в Україні та у країнах, мова яких вивчається, їх роль та функції в сучасному суспільстві.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14. Україна: її геополітична ситуація; національна символіка та духовні цінності українського народу.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15. Екологічна небезпека у глобальному та місцевому масштабах.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16. Міжнародна організація ЮНЕСКО.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17. Боротьба з правопорушеннями та корупцією в Україні та у країнах, мова яких вивчається.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18. Культурна дипломатія, її стратегії та роль в сучасній зовнішній політиці.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19. Боротьба з міжнародною злочинністю (боротьба з відмиванням брудних грошей, контрабандою наркотиків та торгівлею людьми) і тероризмом.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20. Захист основних прав та свобод людини.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21. Молодіжні та студентські організації та участь молоді в суспільно-політичному і культурному житті країн, мова яких вивчається та України.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22. Роль неурядових, волонтерських та доброчинних організацій в житті сучасного суспільства.</w:t>
      </w:r>
    </w:p>
    <w:p w:rsidR="00A322AF" w:rsidRPr="00A322AF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23. Виборчі процеси в країнах, мова яких вивчається та Україні.</w:t>
      </w:r>
    </w:p>
    <w:p w:rsidR="008207F6" w:rsidRPr="00F234D0" w:rsidRDefault="00A322AF" w:rsidP="00A322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A322A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24. Медіа війни в сучасному світі.</w:t>
      </w:r>
    </w:p>
    <w:p w:rsidR="00A322AF" w:rsidRPr="00F234D0" w:rsidRDefault="00A322AF" w:rsidP="00A322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6E4631" w:rsidRPr="0013223F" w:rsidRDefault="006E4631" w:rsidP="00F80084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center"/>
        <w:rPr>
          <w:b/>
          <w:bCs/>
          <w:color w:val="000000"/>
          <w:spacing w:val="-6"/>
          <w:kern w:val="24"/>
        </w:rPr>
      </w:pPr>
      <w:r w:rsidRPr="0013223F">
        <w:rPr>
          <w:b/>
          <w:bCs/>
          <w:color w:val="000000"/>
          <w:kern w:val="24"/>
        </w:rPr>
        <w:t>Рекомендована література</w:t>
      </w:r>
      <w:r w:rsidR="001941D1" w:rsidRPr="0013223F">
        <w:rPr>
          <w:b/>
          <w:bCs/>
          <w:color w:val="000000"/>
          <w:kern w:val="24"/>
        </w:rPr>
        <w:t xml:space="preserve"> </w:t>
      </w:r>
      <w:r w:rsidR="001648BA" w:rsidRPr="0013223F">
        <w:rPr>
          <w:b/>
          <w:bCs/>
          <w:color w:val="000000"/>
          <w:kern w:val="24"/>
        </w:rPr>
        <w:t>–</w:t>
      </w:r>
      <w:r w:rsidR="0013223F" w:rsidRPr="0013223F">
        <w:rPr>
          <w:b/>
          <w:bCs/>
          <w:color w:val="000000"/>
          <w:kern w:val="24"/>
        </w:rPr>
        <w:t xml:space="preserve"> </w:t>
      </w:r>
      <w:r w:rsidRPr="0013223F">
        <w:rPr>
          <w:b/>
          <w:bCs/>
          <w:color w:val="000000"/>
          <w:spacing w:val="-6"/>
          <w:kern w:val="24"/>
        </w:rPr>
        <w:t>основна</w:t>
      </w:r>
    </w:p>
    <w:p w:rsidR="001648BA" w:rsidRPr="0013223F" w:rsidRDefault="001648BA" w:rsidP="0013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F">
        <w:rPr>
          <w:rFonts w:ascii="Times New Roman" w:hAnsi="Times New Roman" w:cs="Times New Roman"/>
          <w:sz w:val="24"/>
          <w:szCs w:val="24"/>
        </w:rPr>
        <w:t>1.</w:t>
      </w:r>
      <w:r w:rsidR="00FF4EEC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</w:rPr>
        <w:t xml:space="preserve">Турчин Д.Б.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3223F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3223F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3223F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Pr="0013223F">
        <w:rPr>
          <w:rFonts w:ascii="Times New Roman" w:hAnsi="Times New Roman" w:cs="Times New Roman"/>
          <w:sz w:val="24"/>
          <w:szCs w:val="24"/>
        </w:rPr>
        <w:t xml:space="preserve">/Англійська мова для міжнародних відносин: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. для студентів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. заклад. 2-е вид., перероб. і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>. / Дмитро Турчин. – Вінниця: Нова Книга, 2011. – 256 с.</w:t>
      </w:r>
    </w:p>
    <w:p w:rsidR="001648BA" w:rsidRPr="0013223F" w:rsidRDefault="001648BA" w:rsidP="0013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F">
        <w:rPr>
          <w:rFonts w:ascii="Times New Roman" w:hAnsi="Times New Roman" w:cs="Times New Roman"/>
          <w:sz w:val="24"/>
          <w:szCs w:val="24"/>
        </w:rPr>
        <w:t>2.</w:t>
      </w:r>
      <w:r w:rsidR="00FF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Богатирець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Куделько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Pr="0013223F">
        <w:rPr>
          <w:rFonts w:ascii="Times New Roman" w:hAnsi="Times New Roman" w:cs="Times New Roman"/>
          <w:sz w:val="24"/>
          <w:szCs w:val="24"/>
        </w:rPr>
        <w:t>Лучак</w:t>
      </w:r>
      <w:proofErr w:type="spellEnd"/>
      <w:r w:rsidRPr="0013223F">
        <w:rPr>
          <w:rFonts w:ascii="Times New Roman" w:hAnsi="Times New Roman" w:cs="Times New Roman"/>
          <w:sz w:val="24"/>
          <w:szCs w:val="24"/>
        </w:rPr>
        <w:t xml:space="preserve"> М.М., Макар В.Ю.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13223F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Pr="0013223F">
        <w:rPr>
          <w:rFonts w:ascii="Times New Roman" w:hAnsi="Times New Roman" w:cs="Times New Roman"/>
          <w:sz w:val="24"/>
          <w:szCs w:val="24"/>
        </w:rPr>
        <w:t xml:space="preserve">. – Чернівці: Книги </w:t>
      </w:r>
      <w:r w:rsidRPr="001322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223F">
        <w:rPr>
          <w:rFonts w:ascii="Times New Roman" w:hAnsi="Times New Roman" w:cs="Times New Roman"/>
          <w:sz w:val="24"/>
          <w:szCs w:val="24"/>
        </w:rPr>
        <w:t>, 2009. – 375 с.</w:t>
      </w:r>
    </w:p>
    <w:p w:rsidR="001648BA" w:rsidRPr="0013223F" w:rsidRDefault="001648BA" w:rsidP="00132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1648BA" w:rsidRPr="0013223F" w:rsidRDefault="001648BA" w:rsidP="00132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23F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1648BA" w:rsidRPr="0013223F" w:rsidRDefault="001648BA" w:rsidP="0013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F">
        <w:rPr>
          <w:rFonts w:ascii="Times New Roman" w:hAnsi="Times New Roman" w:cs="Times New Roman"/>
          <w:sz w:val="24"/>
          <w:szCs w:val="24"/>
        </w:rPr>
        <w:t>1.</w:t>
      </w:r>
      <w:r w:rsidR="00FF4EEC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</w:rPr>
        <w:t>Чередниченко О., Коваль Я. Теорія і практика перекладу. К., 1995. – 319 с.</w:t>
      </w:r>
    </w:p>
    <w:p w:rsidR="001648BA" w:rsidRDefault="001648BA" w:rsidP="0013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F">
        <w:rPr>
          <w:rFonts w:ascii="Times New Roman" w:hAnsi="Times New Roman" w:cs="Times New Roman"/>
          <w:sz w:val="24"/>
          <w:szCs w:val="24"/>
        </w:rPr>
        <w:t>2.</w:t>
      </w:r>
      <w:r w:rsidR="00FF4EEC">
        <w:rPr>
          <w:rFonts w:ascii="Times New Roman" w:hAnsi="Times New Roman" w:cs="Times New Roman"/>
          <w:sz w:val="24"/>
          <w:szCs w:val="24"/>
        </w:rPr>
        <w:t xml:space="preserve"> </w:t>
      </w:r>
      <w:r w:rsidRPr="0013223F">
        <w:rPr>
          <w:rFonts w:ascii="Times New Roman" w:hAnsi="Times New Roman" w:cs="Times New Roman"/>
          <w:sz w:val="24"/>
          <w:szCs w:val="24"/>
        </w:rPr>
        <w:t>Коптілов В.В. Теорія і практика перекладу.  – К., 1982.</w:t>
      </w:r>
    </w:p>
    <w:p w:rsidR="0013223F" w:rsidRPr="00FF4EEC" w:rsidRDefault="0013223F" w:rsidP="0013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EC">
        <w:rPr>
          <w:rFonts w:ascii="Times New Roman" w:hAnsi="Times New Roman" w:cs="Times New Roman"/>
          <w:sz w:val="24"/>
          <w:szCs w:val="24"/>
        </w:rPr>
        <w:t xml:space="preserve">3. Івасюк О., </w:t>
      </w:r>
      <w:proofErr w:type="spellStart"/>
      <w:r w:rsidRPr="00FF4EEC">
        <w:rPr>
          <w:rFonts w:ascii="Times New Roman" w:hAnsi="Times New Roman" w:cs="Times New Roman"/>
          <w:sz w:val="24"/>
          <w:szCs w:val="24"/>
        </w:rPr>
        <w:t>Копилов</w:t>
      </w:r>
      <w:proofErr w:type="spellEnd"/>
      <w:r w:rsidRPr="00FF4EEC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FF4EEC">
        <w:rPr>
          <w:rFonts w:ascii="Times New Roman" w:hAnsi="Times New Roman" w:cs="Times New Roman"/>
          <w:sz w:val="24"/>
          <w:szCs w:val="24"/>
        </w:rPr>
        <w:t>Лучак</w:t>
      </w:r>
      <w:proofErr w:type="spellEnd"/>
      <w:r w:rsidRPr="00FF4EEC">
        <w:rPr>
          <w:rFonts w:ascii="Times New Roman" w:hAnsi="Times New Roman" w:cs="Times New Roman"/>
          <w:sz w:val="24"/>
          <w:szCs w:val="24"/>
        </w:rPr>
        <w:t xml:space="preserve"> М.,Міжнародні Відносини. Посібник з практики перекладу, Чернівці, 2011</w:t>
      </w:r>
      <w:r w:rsidR="00FF4EEC">
        <w:rPr>
          <w:rFonts w:ascii="Times New Roman" w:hAnsi="Times New Roman" w:cs="Times New Roman"/>
          <w:sz w:val="24"/>
          <w:szCs w:val="24"/>
        </w:rPr>
        <w:t>.</w:t>
      </w:r>
    </w:p>
    <w:p w:rsidR="001648BA" w:rsidRPr="0013223F" w:rsidRDefault="001648BA" w:rsidP="0013223F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BA" w:rsidRPr="0013223F" w:rsidRDefault="00FF4EEC" w:rsidP="0013223F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48BA" w:rsidRPr="0013223F">
        <w:rPr>
          <w:rFonts w:ascii="Times New Roman" w:hAnsi="Times New Roman" w:cs="Times New Roman"/>
          <w:b/>
          <w:sz w:val="24"/>
          <w:szCs w:val="24"/>
        </w:rPr>
        <w:t>. Інформаційні ресурси</w:t>
      </w:r>
    </w:p>
    <w:p w:rsidR="001648BA" w:rsidRPr="0013223F" w:rsidRDefault="00F80084" w:rsidP="0013223F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hyperlink r:id="rId9" w:history="1">
        <w:r w:rsidR="001648BA" w:rsidRPr="0013223F">
          <w:rPr>
            <w:rStyle w:val="a4"/>
            <w:rFonts w:ascii="Times New Roman" w:hAnsi="Times New Roman" w:cs="Times New Roman"/>
            <w:sz w:val="24"/>
            <w:szCs w:val="24"/>
          </w:rPr>
          <w:t>http://news.yahoo.com</w:t>
        </w:r>
      </w:hyperlink>
    </w:p>
    <w:p w:rsidR="001648BA" w:rsidRPr="0013223F" w:rsidRDefault="00F80084" w:rsidP="0013223F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hyperlink r:id="rId10" w:history="1">
        <w:r w:rsidR="001648BA" w:rsidRPr="0013223F">
          <w:rPr>
            <w:rStyle w:val="a4"/>
            <w:rFonts w:ascii="Times New Roman" w:hAnsi="Times New Roman" w:cs="Times New Roman"/>
            <w:sz w:val="24"/>
            <w:szCs w:val="24"/>
          </w:rPr>
          <w:t>http://www.novinite.com</w:t>
        </w:r>
      </w:hyperlink>
    </w:p>
    <w:p w:rsidR="001648BA" w:rsidRPr="0013223F" w:rsidRDefault="00F80084" w:rsidP="0013223F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hyperlink r:id="rId11" w:history="1">
        <w:r w:rsidR="001648BA" w:rsidRPr="0013223F">
          <w:rPr>
            <w:rStyle w:val="a4"/>
            <w:rFonts w:ascii="Times New Roman" w:hAnsi="Times New Roman" w:cs="Times New Roman"/>
            <w:sz w:val="24"/>
            <w:szCs w:val="24"/>
          </w:rPr>
          <w:t>http://www.webpronews.com</w:t>
        </w:r>
      </w:hyperlink>
    </w:p>
    <w:p w:rsidR="001648BA" w:rsidRPr="0013223F" w:rsidRDefault="00F80084" w:rsidP="0013223F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hyperlink r:id="rId12" w:history="1">
        <w:r w:rsidR="001648BA" w:rsidRPr="0013223F">
          <w:rPr>
            <w:rStyle w:val="a4"/>
            <w:rFonts w:ascii="Times New Roman" w:hAnsi="Times New Roman" w:cs="Times New Roman"/>
            <w:sz w:val="24"/>
            <w:szCs w:val="24"/>
          </w:rPr>
          <w:t>http://www.newsday.com</w:t>
        </w:r>
      </w:hyperlink>
    </w:p>
    <w:p w:rsidR="001648BA" w:rsidRDefault="001648BA" w:rsidP="00FF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F"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history="1">
        <w:r w:rsidRPr="0013223F">
          <w:rPr>
            <w:rStyle w:val="a4"/>
            <w:rFonts w:ascii="Times New Roman" w:hAnsi="Times New Roman" w:cs="Times New Roman"/>
            <w:sz w:val="24"/>
            <w:szCs w:val="24"/>
          </w:rPr>
          <w:t>http://english.aljazeera.net</w:t>
        </w:r>
      </w:hyperlink>
    </w:p>
    <w:p w:rsidR="00FF4EEC" w:rsidRDefault="00FF4EEC" w:rsidP="00FF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4" w:history="1">
        <w:r w:rsidRPr="00AC60E7">
          <w:rPr>
            <w:rStyle w:val="a4"/>
            <w:rFonts w:ascii="Times New Roman" w:hAnsi="Times New Roman" w:cs="Times New Roman"/>
            <w:sz w:val="24"/>
            <w:szCs w:val="24"/>
          </w:rPr>
          <w:t>https://www.bbc.com/news/av/10462520</w:t>
        </w:r>
      </w:hyperlink>
    </w:p>
    <w:p w:rsidR="00FF4EEC" w:rsidRPr="0013223F" w:rsidRDefault="00FF4EEC" w:rsidP="00FF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F4" w:rsidRPr="0013223F" w:rsidRDefault="006E4631" w:rsidP="00FF4EEC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13223F">
        <w:rPr>
          <w:color w:val="000000"/>
          <w:spacing w:val="-6"/>
          <w:kern w:val="24"/>
        </w:rPr>
        <w:tab/>
      </w:r>
    </w:p>
    <w:p w:rsidR="00A1227C" w:rsidRPr="0013223F" w:rsidRDefault="00A1227C" w:rsidP="001322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sectPr w:rsidR="00A1227C" w:rsidRPr="0013223F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56A0CE1"/>
    <w:multiLevelType w:val="hybridMultilevel"/>
    <w:tmpl w:val="C810BD32"/>
    <w:lvl w:ilvl="0" w:tplc="E7926F4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90342"/>
    <w:multiLevelType w:val="hybridMultilevel"/>
    <w:tmpl w:val="730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E59EA"/>
    <w:multiLevelType w:val="hybridMultilevel"/>
    <w:tmpl w:val="755CC1FE"/>
    <w:lvl w:ilvl="0" w:tplc="EBF6F4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E4E08"/>
    <w:multiLevelType w:val="hybridMultilevel"/>
    <w:tmpl w:val="8C18D8D6"/>
    <w:lvl w:ilvl="0" w:tplc="61509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60164"/>
    <w:multiLevelType w:val="multilevel"/>
    <w:tmpl w:val="F82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45858"/>
    <w:multiLevelType w:val="hybridMultilevel"/>
    <w:tmpl w:val="FA2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D4298"/>
    <w:multiLevelType w:val="hybridMultilevel"/>
    <w:tmpl w:val="1D24630A"/>
    <w:lvl w:ilvl="0" w:tplc="E0D4D48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75"/>
    <w:rsid w:val="0004685C"/>
    <w:rsid w:val="00053AB4"/>
    <w:rsid w:val="00057625"/>
    <w:rsid w:val="00073911"/>
    <w:rsid w:val="000D0725"/>
    <w:rsid w:val="000D43A4"/>
    <w:rsid w:val="000D55E4"/>
    <w:rsid w:val="000E1DA8"/>
    <w:rsid w:val="001053A1"/>
    <w:rsid w:val="00105634"/>
    <w:rsid w:val="00105FDE"/>
    <w:rsid w:val="0013223F"/>
    <w:rsid w:val="001360E2"/>
    <w:rsid w:val="001648BA"/>
    <w:rsid w:val="0018534D"/>
    <w:rsid w:val="00192B9C"/>
    <w:rsid w:val="001941D1"/>
    <w:rsid w:val="001B7B15"/>
    <w:rsid w:val="001D68D1"/>
    <w:rsid w:val="001E5B6A"/>
    <w:rsid w:val="001E5F58"/>
    <w:rsid w:val="00273465"/>
    <w:rsid w:val="00306990"/>
    <w:rsid w:val="00351858"/>
    <w:rsid w:val="00357D08"/>
    <w:rsid w:val="003859A4"/>
    <w:rsid w:val="0038665A"/>
    <w:rsid w:val="00387D97"/>
    <w:rsid w:val="003A1C64"/>
    <w:rsid w:val="003D3952"/>
    <w:rsid w:val="003D760E"/>
    <w:rsid w:val="00406EFE"/>
    <w:rsid w:val="0041039B"/>
    <w:rsid w:val="00414F7C"/>
    <w:rsid w:val="00426079"/>
    <w:rsid w:val="00434D95"/>
    <w:rsid w:val="004540F4"/>
    <w:rsid w:val="00456C1D"/>
    <w:rsid w:val="00457F3F"/>
    <w:rsid w:val="00464E41"/>
    <w:rsid w:val="00465967"/>
    <w:rsid w:val="005045A7"/>
    <w:rsid w:val="00514610"/>
    <w:rsid w:val="00524B98"/>
    <w:rsid w:val="0055634B"/>
    <w:rsid w:val="00562C57"/>
    <w:rsid w:val="00585BBE"/>
    <w:rsid w:val="005B1E22"/>
    <w:rsid w:val="006218C0"/>
    <w:rsid w:val="00626CB7"/>
    <w:rsid w:val="006360A4"/>
    <w:rsid w:val="00637017"/>
    <w:rsid w:val="006463A1"/>
    <w:rsid w:val="006A7BA1"/>
    <w:rsid w:val="006E4631"/>
    <w:rsid w:val="006E49A9"/>
    <w:rsid w:val="00743086"/>
    <w:rsid w:val="00762197"/>
    <w:rsid w:val="007A7B9A"/>
    <w:rsid w:val="007D1E53"/>
    <w:rsid w:val="007D67FB"/>
    <w:rsid w:val="008207F6"/>
    <w:rsid w:val="008550DD"/>
    <w:rsid w:val="00865F76"/>
    <w:rsid w:val="00885036"/>
    <w:rsid w:val="008B0242"/>
    <w:rsid w:val="008B119A"/>
    <w:rsid w:val="008B33D8"/>
    <w:rsid w:val="008C0F2F"/>
    <w:rsid w:val="008C7D13"/>
    <w:rsid w:val="008D235E"/>
    <w:rsid w:val="009156EC"/>
    <w:rsid w:val="00970415"/>
    <w:rsid w:val="00980A61"/>
    <w:rsid w:val="009A5ADA"/>
    <w:rsid w:val="009C0B50"/>
    <w:rsid w:val="009D3D7E"/>
    <w:rsid w:val="00A1227C"/>
    <w:rsid w:val="00A16F76"/>
    <w:rsid w:val="00A176F8"/>
    <w:rsid w:val="00A212E4"/>
    <w:rsid w:val="00A22D31"/>
    <w:rsid w:val="00A322AF"/>
    <w:rsid w:val="00A33020"/>
    <w:rsid w:val="00A531D7"/>
    <w:rsid w:val="00A53E44"/>
    <w:rsid w:val="00A61445"/>
    <w:rsid w:val="00A71CCA"/>
    <w:rsid w:val="00A74A8F"/>
    <w:rsid w:val="00AA3C43"/>
    <w:rsid w:val="00AA6115"/>
    <w:rsid w:val="00AB353E"/>
    <w:rsid w:val="00AB6E4B"/>
    <w:rsid w:val="00AC13AC"/>
    <w:rsid w:val="00AC49D3"/>
    <w:rsid w:val="00AD6075"/>
    <w:rsid w:val="00B27A31"/>
    <w:rsid w:val="00B51762"/>
    <w:rsid w:val="00B56782"/>
    <w:rsid w:val="00B61839"/>
    <w:rsid w:val="00B70A87"/>
    <w:rsid w:val="00BA489F"/>
    <w:rsid w:val="00BD5F1D"/>
    <w:rsid w:val="00BF2B59"/>
    <w:rsid w:val="00BF34C9"/>
    <w:rsid w:val="00BF48C5"/>
    <w:rsid w:val="00C048AB"/>
    <w:rsid w:val="00C241EE"/>
    <w:rsid w:val="00C45D11"/>
    <w:rsid w:val="00CB6044"/>
    <w:rsid w:val="00CC7215"/>
    <w:rsid w:val="00CE4E24"/>
    <w:rsid w:val="00CF7F45"/>
    <w:rsid w:val="00D0122D"/>
    <w:rsid w:val="00D132DC"/>
    <w:rsid w:val="00D174A2"/>
    <w:rsid w:val="00D252AD"/>
    <w:rsid w:val="00D33E7E"/>
    <w:rsid w:val="00D40206"/>
    <w:rsid w:val="00D563B4"/>
    <w:rsid w:val="00D57CAF"/>
    <w:rsid w:val="00D66FD1"/>
    <w:rsid w:val="00D90721"/>
    <w:rsid w:val="00DC1137"/>
    <w:rsid w:val="00DE6A39"/>
    <w:rsid w:val="00E17335"/>
    <w:rsid w:val="00E30B4C"/>
    <w:rsid w:val="00E3232F"/>
    <w:rsid w:val="00E352B4"/>
    <w:rsid w:val="00E66367"/>
    <w:rsid w:val="00E766F4"/>
    <w:rsid w:val="00EB4C51"/>
    <w:rsid w:val="00F234D0"/>
    <w:rsid w:val="00F5295D"/>
    <w:rsid w:val="00F55E5E"/>
    <w:rsid w:val="00F77798"/>
    <w:rsid w:val="00F80084"/>
    <w:rsid w:val="00F97748"/>
    <w:rsid w:val="00FA1745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57C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2B59"/>
    <w:pPr>
      <w:ind w:left="720"/>
      <w:contextualSpacing/>
    </w:pPr>
  </w:style>
  <w:style w:type="paragraph" w:styleId="a6">
    <w:name w:val="Body Text"/>
    <w:basedOn w:val="a"/>
    <w:link w:val="a7"/>
    <w:semiHidden/>
    <w:rsid w:val="00D252A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D252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BD5F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5F1D"/>
    <w:rPr>
      <w:sz w:val="16"/>
      <w:szCs w:val="16"/>
    </w:rPr>
  </w:style>
  <w:style w:type="paragraph" w:customStyle="1" w:styleId="Style7">
    <w:name w:val="Style7"/>
    <w:basedOn w:val="a"/>
    <w:rsid w:val="0005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05762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5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57C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2B59"/>
    <w:pPr>
      <w:ind w:left="720"/>
      <w:contextualSpacing/>
    </w:pPr>
  </w:style>
  <w:style w:type="paragraph" w:styleId="a6">
    <w:name w:val="Body Text"/>
    <w:basedOn w:val="a"/>
    <w:link w:val="a7"/>
    <w:semiHidden/>
    <w:rsid w:val="00D252A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D252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BD5F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5F1D"/>
    <w:rPr>
      <w:sz w:val="16"/>
      <w:szCs w:val="16"/>
    </w:rPr>
  </w:style>
  <w:style w:type="paragraph" w:customStyle="1" w:styleId="Style7">
    <w:name w:val="Style7"/>
    <w:basedOn w:val="a"/>
    <w:rsid w:val="0005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05762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5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hnu.edu.ua/course/view.php?id=394" TargetMode="External"/><Relationship Id="rId13" Type="http://schemas.openxmlformats.org/officeDocument/2006/relationships/hyperlink" Target="http://english.aljazeer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.kudelko@chnu.edu.ua" TargetMode="External"/><Relationship Id="rId12" Type="http://schemas.openxmlformats.org/officeDocument/2006/relationships/hyperlink" Target="http://www.newsda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rlang.chnu.edu.ua/?page_id=13" TargetMode="External"/><Relationship Id="rId11" Type="http://schemas.openxmlformats.org/officeDocument/2006/relationships/hyperlink" Target="http://www.webpronew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i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yahoo.com" TargetMode="External"/><Relationship Id="rId14" Type="http://schemas.openxmlformats.org/officeDocument/2006/relationships/hyperlink" Target="https://www.bbc.com/news/av/1046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125</cp:revision>
  <dcterms:created xsi:type="dcterms:W3CDTF">2020-03-03T16:21:00Z</dcterms:created>
  <dcterms:modified xsi:type="dcterms:W3CDTF">2020-10-12T20:12:00Z</dcterms:modified>
</cp:coreProperties>
</file>